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BF5" w:rsidRPr="001461F6" w:rsidRDefault="001E3BF5" w:rsidP="007C7E13">
      <w:pPr>
        <w:jc w:val="center"/>
        <w:rPr>
          <w:rFonts w:ascii="Preeti" w:hAnsi="Preeti"/>
          <w:b/>
          <w:sz w:val="32"/>
          <w:szCs w:val="32"/>
        </w:rPr>
      </w:pPr>
      <w:bookmarkStart w:id="0" w:name="_GoBack"/>
      <w:bookmarkEnd w:id="0"/>
      <w:r w:rsidRPr="001461F6">
        <w:rPr>
          <w:rFonts w:ascii="Preeti" w:hAnsi="Preeti"/>
          <w:b/>
          <w:sz w:val="32"/>
          <w:szCs w:val="32"/>
        </w:rPr>
        <w:t>cg';"</w:t>
      </w:r>
      <w:proofErr w:type="spellStart"/>
      <w:r w:rsidRPr="001461F6">
        <w:rPr>
          <w:rFonts w:ascii="Preeti" w:hAnsi="Preeti"/>
          <w:b/>
          <w:sz w:val="32"/>
          <w:szCs w:val="32"/>
        </w:rPr>
        <w:t>rL</w:t>
      </w:r>
      <w:proofErr w:type="spellEnd"/>
      <w:r w:rsidRPr="001461F6">
        <w:rPr>
          <w:rFonts w:ascii="Preeti" w:hAnsi="Preeti"/>
          <w:b/>
          <w:sz w:val="32"/>
          <w:szCs w:val="32"/>
        </w:rPr>
        <w:t>–!</w:t>
      </w:r>
    </w:p>
    <w:p w:rsidR="001E3BF5" w:rsidRPr="001461F6" w:rsidRDefault="001E3BF5" w:rsidP="007C7E13">
      <w:pPr>
        <w:jc w:val="center"/>
        <w:rPr>
          <w:rFonts w:ascii="Preeti" w:hAnsi="Preeti"/>
          <w:b/>
          <w:sz w:val="32"/>
          <w:szCs w:val="32"/>
        </w:rPr>
      </w:pPr>
      <w:proofErr w:type="spellStart"/>
      <w:proofErr w:type="gramStart"/>
      <w:r w:rsidRPr="001461F6">
        <w:rPr>
          <w:rFonts w:ascii="Preeti" w:hAnsi="Preeti"/>
          <w:b/>
          <w:sz w:val="32"/>
          <w:szCs w:val="32"/>
        </w:rPr>
        <w:t>egf</w:t>
      </w:r>
      <w:proofErr w:type="spellEnd"/>
      <w:r w:rsidRPr="001461F6">
        <w:rPr>
          <w:rFonts w:ascii="Preeti" w:hAnsi="Preeti"/>
          <w:b/>
          <w:sz w:val="32"/>
          <w:szCs w:val="32"/>
        </w:rPr>
        <w:t xml:space="preserve">{ </w:t>
      </w:r>
      <w:r w:rsidR="007C7E13" w:rsidRPr="001461F6">
        <w:rPr>
          <w:rFonts w:ascii="Preeti" w:hAnsi="Preeti"/>
          <w:b/>
          <w:sz w:val="32"/>
          <w:szCs w:val="32"/>
        </w:rPr>
        <w:t>;</w:t>
      </w:r>
      <w:proofErr w:type="spellStart"/>
      <w:proofErr w:type="gramEnd"/>
      <w:r w:rsidR="007C7E13" w:rsidRPr="001461F6">
        <w:rPr>
          <w:rFonts w:ascii="Preeti" w:hAnsi="Preeti"/>
          <w:b/>
          <w:sz w:val="32"/>
          <w:szCs w:val="32"/>
        </w:rPr>
        <w:t>DaGwL</w:t>
      </w:r>
      <w:proofErr w:type="spellEnd"/>
      <w:r w:rsidR="007C7E13" w:rsidRPr="001461F6">
        <w:rPr>
          <w:rFonts w:ascii="Preeti" w:hAnsi="Preeti"/>
          <w:b/>
          <w:sz w:val="32"/>
          <w:szCs w:val="32"/>
        </w:rPr>
        <w:t xml:space="preserve"> </w:t>
      </w:r>
      <w:proofErr w:type="spellStart"/>
      <w:r w:rsidRPr="001461F6">
        <w:rPr>
          <w:rFonts w:ascii="Preeti" w:hAnsi="Preeti"/>
          <w:b/>
          <w:sz w:val="32"/>
          <w:szCs w:val="32"/>
        </w:rPr>
        <w:t>kmf</w:t>
      </w:r>
      <w:proofErr w:type="spellEnd"/>
      <w:r w:rsidRPr="001461F6">
        <w:rPr>
          <w:rFonts w:ascii="Preeti" w:hAnsi="Preeti"/>
          <w:b/>
          <w:sz w:val="32"/>
          <w:szCs w:val="32"/>
        </w:rPr>
        <w:t>/</w:t>
      </w:r>
      <w:proofErr w:type="spellStart"/>
      <w:r w:rsidR="001A6317">
        <w:rPr>
          <w:rFonts w:ascii="Preeti" w:hAnsi="Preeti"/>
          <w:b/>
          <w:sz w:val="32"/>
          <w:szCs w:val="32"/>
        </w:rPr>
        <w:t>f</w:t>
      </w:r>
      <w:r w:rsidRPr="001461F6">
        <w:rPr>
          <w:rFonts w:ascii="Preeti" w:hAnsi="Preeti"/>
          <w:b/>
          <w:sz w:val="32"/>
          <w:szCs w:val="32"/>
        </w:rPr>
        <w:t>d</w:t>
      </w:r>
      <w:proofErr w:type="spellEnd"/>
    </w:p>
    <w:p w:rsidR="00B07873" w:rsidRPr="003963A0" w:rsidRDefault="00B07873" w:rsidP="00B07873">
      <w:pPr>
        <w:tabs>
          <w:tab w:val="left" w:pos="1824"/>
        </w:tabs>
        <w:spacing w:after="0"/>
        <w:jc w:val="center"/>
        <w:rPr>
          <w:rFonts w:ascii="Times New Roman" w:hAnsi="Times New Roman" w:cs="Times New Roman"/>
        </w:rPr>
      </w:pPr>
      <w:r>
        <w:rPr>
          <w:rFonts w:ascii="Times New Roman" w:hAnsi="Times New Roman" w:cs="Times New Roman"/>
          <w:noProof/>
          <w:lang w:bidi="ne-NP"/>
        </w:rPr>
        <mc:AlternateContent>
          <mc:Choice Requires="wps">
            <w:drawing>
              <wp:anchor distT="0" distB="0" distL="114300" distR="114300" simplePos="0" relativeHeight="251668480" behindDoc="0" locked="0" layoutInCell="1" allowOverlap="1" wp14:anchorId="5FAF17FF" wp14:editId="5B388D44">
                <wp:simplePos x="0" y="0"/>
                <wp:positionH relativeFrom="column">
                  <wp:posOffset>4918075</wp:posOffset>
                </wp:positionH>
                <wp:positionV relativeFrom="paragraph">
                  <wp:posOffset>8890</wp:posOffset>
                </wp:positionV>
                <wp:extent cx="1178560" cy="1100455"/>
                <wp:effectExtent l="10795" t="10795" r="10795" b="1270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100455"/>
                        </a:xfrm>
                        <a:prstGeom prst="rect">
                          <a:avLst/>
                        </a:prstGeom>
                        <a:solidFill>
                          <a:srgbClr val="FFFFFF"/>
                        </a:solidFill>
                        <a:ln w="9525">
                          <a:solidFill>
                            <a:srgbClr val="000000"/>
                          </a:solidFill>
                          <a:miter lim="800000"/>
                          <a:headEnd/>
                          <a:tailEnd/>
                        </a:ln>
                      </wps:spPr>
                      <wps:txbx>
                        <w:txbxContent>
                          <w:p w:rsidR="00B07873" w:rsidRDefault="00B07873" w:rsidP="00B07873">
                            <w:pPr>
                              <w:jc w:val="center"/>
                              <w:rPr>
                                <w:rFonts w:ascii="Times New Roman" w:hAnsi="Times New Roman" w:cs="Times New Roman"/>
                                <w:sz w:val="20"/>
                                <w:szCs w:val="20"/>
                              </w:rPr>
                            </w:pPr>
                          </w:p>
                          <w:p w:rsidR="00B07873" w:rsidRPr="003963A0" w:rsidRDefault="00B07873" w:rsidP="00B07873">
                            <w:pPr>
                              <w:jc w:val="center"/>
                              <w:rPr>
                                <w:rFonts w:ascii="Times New Roman" w:hAnsi="Times New Roman" w:cs="Times New Roman"/>
                                <w:sz w:val="20"/>
                                <w:szCs w:val="20"/>
                              </w:rPr>
                            </w:pPr>
                            <w:r w:rsidRPr="003963A0">
                              <w:rPr>
                                <w:rFonts w:ascii="Times New Roman" w:hAnsi="Times New Roman" w:cs="Times New Roman"/>
                                <w:sz w:val="20"/>
                                <w:szCs w:val="20"/>
                              </w:rPr>
                              <w:t>Recent passport size photo</w:t>
                            </w:r>
                            <w:r>
                              <w:rPr>
                                <w:rFonts w:ascii="Times New Roman" w:hAnsi="Times New Roman" w:cs="Times New Roman"/>
                                <w:sz w:val="20"/>
                                <w:szCs w:val="20"/>
                              </w:rPr>
                              <w:t>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F17FF" id="_x0000_t202" coordsize="21600,21600" o:spt="202" path="m,l,21600r21600,l21600,xe">
                <v:stroke joinstyle="miter"/>
                <v:path gradientshapeok="t" o:connecttype="rect"/>
              </v:shapetype>
              <v:shape id="Text Box 4" o:spid="_x0000_s1026" type="#_x0000_t202" style="position:absolute;left:0;text-align:left;margin-left:387.25pt;margin-top:.7pt;width:92.8pt;height:8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">
                <v:textbox>
                  <w:txbxContent>
                    <w:p w:rsidR="00B07873" w:rsidRDefault="00B07873" w:rsidP="00B07873">
                      <w:pPr>
                        <w:jc w:val="center"/>
                        <w:rPr>
                          <w:rFonts w:ascii="Times New Roman" w:hAnsi="Times New Roman" w:cs="Times New Roman"/>
                          <w:sz w:val="20"/>
                          <w:szCs w:val="20"/>
                        </w:rPr>
                      </w:pPr>
                    </w:p>
                    <w:p w:rsidR="00B07873" w:rsidRPr="003963A0" w:rsidRDefault="00B07873" w:rsidP="00B07873">
                      <w:pPr>
                        <w:jc w:val="center"/>
                        <w:rPr>
                          <w:rFonts w:ascii="Times New Roman" w:hAnsi="Times New Roman" w:cs="Times New Roman"/>
                          <w:sz w:val="20"/>
                          <w:szCs w:val="20"/>
                        </w:rPr>
                      </w:pPr>
                      <w:r w:rsidRPr="003963A0">
                        <w:rPr>
                          <w:rFonts w:ascii="Times New Roman" w:hAnsi="Times New Roman" w:cs="Times New Roman"/>
                          <w:sz w:val="20"/>
                          <w:szCs w:val="20"/>
                        </w:rPr>
                        <w:t>Recent passport size photo</w:t>
                      </w:r>
                      <w:r>
                        <w:rPr>
                          <w:rFonts w:ascii="Times New Roman" w:hAnsi="Times New Roman" w:cs="Times New Roman"/>
                          <w:sz w:val="20"/>
                          <w:szCs w:val="20"/>
                        </w:rPr>
                        <w:t>graph</w:t>
                      </w:r>
                    </w:p>
                  </w:txbxContent>
                </v:textbox>
              </v:shape>
            </w:pict>
          </mc:Fallback>
        </mc:AlternateContent>
      </w:r>
      <w:r>
        <w:rPr>
          <w:rFonts w:ascii="Times New Roman" w:hAnsi="Times New Roman" w:cs="Times New Roman"/>
          <w:noProof/>
          <w:lang w:bidi="ne-NP"/>
        </w:rPr>
        <mc:AlternateContent>
          <mc:Choice Requires="wps">
            <w:drawing>
              <wp:anchor distT="0" distB="0" distL="114300" distR="114300" simplePos="0" relativeHeight="251666432" behindDoc="0" locked="0" layoutInCell="1" allowOverlap="1" wp14:anchorId="23905EAB" wp14:editId="748C8E59">
                <wp:simplePos x="0" y="0"/>
                <wp:positionH relativeFrom="column">
                  <wp:posOffset>-22860</wp:posOffset>
                </wp:positionH>
                <wp:positionV relativeFrom="paragraph">
                  <wp:posOffset>-141605</wp:posOffset>
                </wp:positionV>
                <wp:extent cx="1173480" cy="873125"/>
                <wp:effectExtent l="3810" t="3175" r="381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87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873" w:rsidRDefault="00B07873" w:rsidP="00B07873">
                            <w:r>
                              <w:rPr>
                                <w:noProof/>
                                <w:lang w:bidi="ne-NP"/>
                              </w:rPr>
                              <w:drawing>
                                <wp:inline distT="0" distB="0" distL="0" distR="0" wp14:anchorId="2C33BEF6" wp14:editId="5831B7BC">
                                  <wp:extent cx="891540" cy="793750"/>
                                  <wp:effectExtent l="0" t="0" r="0" b="0"/>
                                  <wp:docPr id="33" name="Picture 0" descr="1. MU_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MU_Logo (1).png"/>
                                          <pic:cNvPicPr/>
                                        </pic:nvPicPr>
                                        <pic:blipFill>
                                          <a:blip r:embed="rId5"/>
                                          <a:stretch>
                                            <a:fillRect/>
                                          </a:stretch>
                                        </pic:blipFill>
                                        <pic:spPr>
                                          <a:xfrm>
                                            <a:off x="0" y="0"/>
                                            <a:ext cx="889984" cy="7923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05EAB" id="Text Box 2" o:spid="_x0000_s1027" type="#_x0000_t202" style="position:absolute;left:0;text-align:left;margin-left:-1.8pt;margin-top:-11.15pt;width:92.4pt;height:6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1WShAIAABc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" stroked="f">
                <v:textbox>
                  <w:txbxContent>
                    <w:p w:rsidR="00B07873" w:rsidRDefault="00B07873" w:rsidP="00B07873">
                      <w:r>
                        <w:rPr>
                          <w:noProof/>
                        </w:rPr>
                        <w:drawing>
                          <wp:inline distT="0" distB="0" distL="0" distR="0" wp14:anchorId="2C33BEF6" wp14:editId="5831B7BC">
                            <wp:extent cx="891540" cy="793750"/>
                            <wp:effectExtent l="0" t="0" r="0" b="0"/>
                            <wp:docPr id="33" name="Picture 0" descr="1. MU_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MU_Logo (1).png"/>
                                    <pic:cNvPicPr/>
                                  </pic:nvPicPr>
                                  <pic:blipFill>
                                    <a:blip r:embed="rId6"/>
                                    <a:stretch>
                                      <a:fillRect/>
                                    </a:stretch>
                                  </pic:blipFill>
                                  <pic:spPr>
                                    <a:xfrm>
                                      <a:off x="0" y="0"/>
                                      <a:ext cx="889984" cy="792365"/>
                                    </a:xfrm>
                                    <a:prstGeom prst="rect">
                                      <a:avLst/>
                                    </a:prstGeom>
                                  </pic:spPr>
                                </pic:pic>
                              </a:graphicData>
                            </a:graphic>
                          </wp:inline>
                        </w:drawing>
                      </w:r>
                    </w:p>
                  </w:txbxContent>
                </v:textbox>
              </v:shape>
            </w:pict>
          </mc:Fallback>
        </mc:AlternateContent>
      </w:r>
      <w:r w:rsidRPr="003963A0">
        <w:rPr>
          <w:rFonts w:ascii="Times New Roman" w:hAnsi="Times New Roman" w:cs="Times New Roman"/>
        </w:rPr>
        <w:t>MID-WEST UNIVERSITY (MU)</w:t>
      </w:r>
    </w:p>
    <w:p w:rsidR="00B07873" w:rsidRPr="003963A0" w:rsidRDefault="00B07873" w:rsidP="00B07873">
      <w:pPr>
        <w:tabs>
          <w:tab w:val="left" w:pos="1824"/>
        </w:tabs>
        <w:spacing w:after="0"/>
        <w:jc w:val="center"/>
        <w:rPr>
          <w:rFonts w:ascii="Times New Roman" w:hAnsi="Times New Roman" w:cs="Times New Roman"/>
          <w:b/>
          <w:bCs/>
        </w:rPr>
      </w:pPr>
      <w:r w:rsidRPr="003963A0">
        <w:rPr>
          <w:rFonts w:ascii="Times New Roman" w:hAnsi="Times New Roman" w:cs="Times New Roman"/>
          <w:b/>
          <w:bCs/>
        </w:rPr>
        <w:t>GRADUATE SCHOOL OF MANAGEMENT</w:t>
      </w:r>
    </w:p>
    <w:p w:rsidR="00B07873" w:rsidRPr="003963A0" w:rsidRDefault="00B07873" w:rsidP="00B07873">
      <w:pPr>
        <w:tabs>
          <w:tab w:val="left" w:pos="1824"/>
        </w:tabs>
        <w:spacing w:after="0"/>
        <w:jc w:val="center"/>
        <w:rPr>
          <w:rFonts w:ascii="Times New Roman" w:hAnsi="Times New Roman" w:cs="Times New Roman"/>
        </w:rPr>
      </w:pPr>
      <w:proofErr w:type="spellStart"/>
      <w:r w:rsidRPr="003963A0">
        <w:rPr>
          <w:rFonts w:ascii="Times New Roman" w:hAnsi="Times New Roman" w:cs="Times New Roman"/>
        </w:rPr>
        <w:t>Birendranagar</w:t>
      </w:r>
      <w:proofErr w:type="spellEnd"/>
      <w:r w:rsidRPr="003963A0">
        <w:rPr>
          <w:rFonts w:ascii="Times New Roman" w:hAnsi="Times New Roman" w:cs="Times New Roman"/>
        </w:rPr>
        <w:t xml:space="preserve">, </w:t>
      </w:r>
      <w:proofErr w:type="spellStart"/>
      <w:r w:rsidRPr="003963A0">
        <w:rPr>
          <w:rFonts w:ascii="Times New Roman" w:hAnsi="Times New Roman" w:cs="Times New Roman"/>
        </w:rPr>
        <w:t>Surkhet</w:t>
      </w:r>
      <w:proofErr w:type="spellEnd"/>
      <w:r w:rsidRPr="003963A0">
        <w:rPr>
          <w:rFonts w:ascii="Times New Roman" w:hAnsi="Times New Roman" w:cs="Times New Roman"/>
        </w:rPr>
        <w:t>, Nepal</w:t>
      </w:r>
    </w:p>
    <w:p w:rsidR="00B07873" w:rsidRPr="003963A0" w:rsidRDefault="00B07873" w:rsidP="00B07873">
      <w:pPr>
        <w:tabs>
          <w:tab w:val="left" w:pos="1824"/>
        </w:tabs>
        <w:spacing w:after="0"/>
        <w:jc w:val="center"/>
        <w:rPr>
          <w:rFonts w:ascii="Times New Roman" w:hAnsi="Times New Roman" w:cs="Times New Roman"/>
        </w:rPr>
      </w:pPr>
      <w:r w:rsidRPr="00912E57">
        <w:rPr>
          <w:rFonts w:ascii="Times New Roman" w:hAnsi="Times New Roman" w:cs="Times New Roman"/>
          <w:shd w:val="clear" w:color="auto" w:fill="000000" w:themeFill="text1"/>
        </w:rPr>
        <w:t>APPLICATION FOR ENTRANCE</w:t>
      </w:r>
    </w:p>
    <w:p w:rsidR="00B07873" w:rsidRPr="003963A0" w:rsidRDefault="00B07873" w:rsidP="00B07873">
      <w:pPr>
        <w:tabs>
          <w:tab w:val="left" w:pos="1824"/>
        </w:tabs>
        <w:spacing w:after="0" w:line="240" w:lineRule="auto"/>
        <w:jc w:val="center"/>
        <w:rPr>
          <w:rFonts w:ascii="Times New Roman" w:hAnsi="Times New Roman" w:cs="Times New Roman"/>
        </w:rPr>
      </w:pPr>
    </w:p>
    <w:p w:rsidR="00B07873" w:rsidRDefault="00B07873" w:rsidP="00B07873">
      <w:pPr>
        <w:tabs>
          <w:tab w:val="left" w:pos="1824"/>
        </w:tabs>
        <w:spacing w:after="0" w:line="240" w:lineRule="auto"/>
        <w:jc w:val="both"/>
        <w:rPr>
          <w:rFonts w:ascii="Times New Roman" w:hAnsi="Times New Roman" w:cs="Times New Roman"/>
          <w:sz w:val="20"/>
          <w:szCs w:val="20"/>
        </w:rPr>
      </w:pPr>
    </w:p>
    <w:p w:rsidR="00B07873" w:rsidRDefault="00B07873" w:rsidP="00B07873">
      <w:pPr>
        <w:tabs>
          <w:tab w:val="left" w:pos="1824"/>
        </w:tabs>
        <w:spacing w:after="0" w:line="240" w:lineRule="auto"/>
        <w:jc w:val="both"/>
        <w:rPr>
          <w:rFonts w:ascii="Times New Roman" w:hAnsi="Times New Roman" w:cs="Times New Roman"/>
          <w:sz w:val="20"/>
          <w:szCs w:val="20"/>
        </w:rPr>
      </w:pPr>
      <w:r w:rsidRPr="003963A0">
        <w:rPr>
          <w:rFonts w:ascii="Times New Roman" w:hAnsi="Times New Roman" w:cs="Times New Roman"/>
          <w:sz w:val="20"/>
          <w:szCs w:val="20"/>
        </w:rPr>
        <w:t xml:space="preserve">Form Serial No.: </w:t>
      </w:r>
      <w:r>
        <w:rPr>
          <w:rFonts w:ascii="Times New Roman" w:hAnsi="Times New Roman" w:cs="Times New Roman"/>
          <w:sz w:val="20"/>
          <w:szCs w:val="20"/>
        </w:rPr>
        <w:t xml:space="preserve">                                       </w:t>
      </w:r>
      <w:r w:rsidRPr="003963A0">
        <w:rPr>
          <w:rFonts w:ascii="Times New Roman" w:hAnsi="Times New Roman" w:cs="Times New Roman"/>
          <w:sz w:val="20"/>
          <w:szCs w:val="20"/>
        </w:rPr>
        <w:t>Academic Year:</w:t>
      </w:r>
    </w:p>
    <w:p w:rsidR="00B07873" w:rsidRPr="003963A0" w:rsidRDefault="00B07873" w:rsidP="00B07873">
      <w:pPr>
        <w:tabs>
          <w:tab w:val="left" w:pos="1824"/>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B07873" w:rsidRPr="003963A0" w:rsidRDefault="00B07873" w:rsidP="00B07873">
      <w:pPr>
        <w:tabs>
          <w:tab w:val="left" w:pos="1824"/>
        </w:tabs>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bidi="ne-NP"/>
        </w:rPr>
        <mc:AlternateContent>
          <mc:Choice Requires="wps">
            <w:drawing>
              <wp:anchor distT="0" distB="0" distL="114300" distR="114300" simplePos="0" relativeHeight="251667456" behindDoc="0" locked="0" layoutInCell="1" allowOverlap="1" wp14:anchorId="4F3DF06E" wp14:editId="163D8ECB">
                <wp:simplePos x="0" y="0"/>
                <wp:positionH relativeFrom="column">
                  <wp:posOffset>-944880</wp:posOffset>
                </wp:positionH>
                <wp:positionV relativeFrom="paragraph">
                  <wp:posOffset>189230</wp:posOffset>
                </wp:positionV>
                <wp:extent cx="7520940" cy="0"/>
                <wp:effectExtent l="5715" t="5080" r="7620" b="13970"/>
                <wp:wrapNone/>
                <wp:docPr id="3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0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D4CC4D" id="_x0000_t32" coordsize="21600,21600" o:spt="32" o:oned="t" path="m,l21600,21600e" filled="f">
                <v:path arrowok="t" fillok="f" o:connecttype="none"/>
                <o:lock v:ext="edit" shapetype="t"/>
              </v:shapetype>
              <v:shape id="AutoShape 3" o:spid="_x0000_s1026" type="#_x0000_t32" style="position:absolute;margin-left:-74.4pt;margin-top:14.9pt;width:592.2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c/HwIAADw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"/>
            </w:pict>
          </mc:Fallback>
        </mc:AlternateContent>
      </w:r>
      <w:r>
        <w:rPr>
          <w:rFonts w:ascii="Times New Roman" w:hAnsi="Times New Roman" w:cs="Times New Roman"/>
          <w:sz w:val="20"/>
          <w:szCs w:val="20"/>
        </w:rPr>
        <w:t>Exam Roll No.</w:t>
      </w:r>
      <w:r w:rsidRPr="003963A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963A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963A0">
        <w:rPr>
          <w:rFonts w:ascii="Times New Roman" w:hAnsi="Times New Roman" w:cs="Times New Roman"/>
          <w:sz w:val="20"/>
          <w:szCs w:val="20"/>
        </w:rPr>
        <w:t>Level: Bachelor/Masters</w:t>
      </w:r>
      <w:r>
        <w:rPr>
          <w:rFonts w:ascii="Times New Roman" w:hAnsi="Times New Roman" w:cs="Times New Roman"/>
          <w:sz w:val="20"/>
          <w:szCs w:val="20"/>
        </w:rPr>
        <w:t>/MPhil/PhD.</w:t>
      </w:r>
      <w:r w:rsidRPr="003963A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963A0">
        <w:rPr>
          <w:rFonts w:ascii="Times New Roman" w:hAnsi="Times New Roman" w:cs="Times New Roman"/>
          <w:sz w:val="20"/>
          <w:szCs w:val="20"/>
        </w:rPr>
        <w:t xml:space="preserve"> Program: </w:t>
      </w:r>
    </w:p>
    <w:p w:rsidR="00B07873" w:rsidRPr="003963A0" w:rsidRDefault="00B07873" w:rsidP="00B07873">
      <w:pPr>
        <w:tabs>
          <w:tab w:val="left" w:pos="1824"/>
        </w:tabs>
        <w:spacing w:after="0" w:line="240" w:lineRule="auto"/>
        <w:jc w:val="both"/>
        <w:rPr>
          <w:rFonts w:ascii="Times New Roman" w:hAnsi="Times New Roman" w:cs="Times New Roman"/>
          <w:sz w:val="20"/>
          <w:szCs w:val="20"/>
        </w:rPr>
      </w:pPr>
    </w:p>
    <w:p w:rsidR="00B07873" w:rsidRPr="003963A0" w:rsidRDefault="00B07873" w:rsidP="00B07873">
      <w:pPr>
        <w:tabs>
          <w:tab w:val="left" w:pos="1824"/>
        </w:tabs>
        <w:spacing w:after="0" w:line="240" w:lineRule="auto"/>
        <w:rPr>
          <w:rFonts w:ascii="Times New Roman" w:hAnsi="Times New Roman" w:cs="Times New Roman"/>
          <w:b/>
          <w:bCs/>
          <w:i/>
          <w:iCs/>
          <w:sz w:val="20"/>
          <w:szCs w:val="20"/>
          <w:u w:val="single"/>
        </w:rPr>
      </w:pPr>
      <w:r w:rsidRPr="003963A0">
        <w:rPr>
          <w:rFonts w:ascii="Times New Roman" w:hAnsi="Times New Roman" w:cs="Times New Roman"/>
          <w:b/>
          <w:bCs/>
          <w:i/>
          <w:iCs/>
          <w:sz w:val="20"/>
          <w:szCs w:val="20"/>
          <w:u w:val="single"/>
        </w:rPr>
        <w:t>Personal Details</w:t>
      </w:r>
    </w:p>
    <w:p w:rsidR="00B07873" w:rsidRPr="003963A0" w:rsidRDefault="00B07873" w:rsidP="00B07873">
      <w:pPr>
        <w:tabs>
          <w:tab w:val="left" w:pos="1824"/>
        </w:tabs>
        <w:spacing w:after="0"/>
        <w:rPr>
          <w:rFonts w:ascii="Times New Roman" w:hAnsi="Times New Roman" w:cs="Times New Roman"/>
          <w:sz w:val="20"/>
          <w:szCs w:val="20"/>
        </w:rPr>
      </w:pPr>
      <w:r>
        <w:rPr>
          <w:rFonts w:ascii="Times New Roman" w:hAnsi="Times New Roman" w:cs="Times New Roman"/>
          <w:noProof/>
          <w:sz w:val="20"/>
          <w:szCs w:val="20"/>
          <w:lang w:bidi="ne-NP"/>
        </w:rPr>
        <mc:AlternateContent>
          <mc:Choice Requires="wpg">
            <w:drawing>
              <wp:anchor distT="0" distB="0" distL="114300" distR="114300" simplePos="0" relativeHeight="251669504" behindDoc="0" locked="0" layoutInCell="1" allowOverlap="1" wp14:anchorId="529BCBA0" wp14:editId="3DDF96B6">
                <wp:simplePos x="0" y="0"/>
                <wp:positionH relativeFrom="column">
                  <wp:posOffset>1584960</wp:posOffset>
                </wp:positionH>
                <wp:positionV relativeFrom="paragraph">
                  <wp:posOffset>1905</wp:posOffset>
                </wp:positionV>
                <wp:extent cx="4655820" cy="182880"/>
                <wp:effectExtent l="11430" t="8255" r="9525" b="8890"/>
                <wp:wrapNone/>
                <wp:docPr id="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5820" cy="182880"/>
                          <a:chOff x="3936" y="2640"/>
                          <a:chExt cx="7332" cy="288"/>
                        </a:xfrm>
                      </wpg:grpSpPr>
                      <wps:wsp>
                        <wps:cNvPr id="2" name="Rectangle 7"/>
                        <wps:cNvSpPr>
                          <a:spLocks noChangeArrowheads="1"/>
                        </wps:cNvSpPr>
                        <wps:spPr bwMode="auto">
                          <a:xfrm>
                            <a:off x="3936"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Rectangle 8"/>
                        <wps:cNvSpPr>
                          <a:spLocks noChangeArrowheads="1"/>
                        </wps:cNvSpPr>
                        <wps:spPr bwMode="auto">
                          <a:xfrm>
                            <a:off x="4272"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Rectangle 9"/>
                        <wps:cNvSpPr>
                          <a:spLocks noChangeArrowheads="1"/>
                        </wps:cNvSpPr>
                        <wps:spPr bwMode="auto">
                          <a:xfrm>
                            <a:off x="4608"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10"/>
                        <wps:cNvSpPr>
                          <a:spLocks noChangeArrowheads="1"/>
                        </wps:cNvSpPr>
                        <wps:spPr bwMode="auto">
                          <a:xfrm>
                            <a:off x="4944"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11"/>
                        <wps:cNvSpPr>
                          <a:spLocks noChangeArrowheads="1"/>
                        </wps:cNvSpPr>
                        <wps:spPr bwMode="auto">
                          <a:xfrm>
                            <a:off x="5280"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Rectangle 12"/>
                        <wps:cNvSpPr>
                          <a:spLocks noChangeArrowheads="1"/>
                        </wps:cNvSpPr>
                        <wps:spPr bwMode="auto">
                          <a:xfrm>
                            <a:off x="5616"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Rectangle 13"/>
                        <wps:cNvSpPr>
                          <a:spLocks noChangeArrowheads="1"/>
                        </wps:cNvSpPr>
                        <wps:spPr bwMode="auto">
                          <a:xfrm>
                            <a:off x="5952"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Rectangle 14"/>
                        <wps:cNvSpPr>
                          <a:spLocks noChangeArrowheads="1"/>
                        </wps:cNvSpPr>
                        <wps:spPr bwMode="auto">
                          <a:xfrm>
                            <a:off x="6288"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Rectangle 15"/>
                        <wps:cNvSpPr>
                          <a:spLocks noChangeArrowheads="1"/>
                        </wps:cNvSpPr>
                        <wps:spPr bwMode="auto">
                          <a:xfrm>
                            <a:off x="6624"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16"/>
                        <wps:cNvSpPr>
                          <a:spLocks noChangeArrowheads="1"/>
                        </wps:cNvSpPr>
                        <wps:spPr bwMode="auto">
                          <a:xfrm>
                            <a:off x="6960"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17"/>
                        <wps:cNvSpPr>
                          <a:spLocks noChangeArrowheads="1"/>
                        </wps:cNvSpPr>
                        <wps:spPr bwMode="auto">
                          <a:xfrm>
                            <a:off x="7284"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18"/>
                        <wps:cNvSpPr>
                          <a:spLocks noChangeArrowheads="1"/>
                        </wps:cNvSpPr>
                        <wps:spPr bwMode="auto">
                          <a:xfrm>
                            <a:off x="7620"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Rectangle 19"/>
                        <wps:cNvSpPr>
                          <a:spLocks noChangeArrowheads="1"/>
                        </wps:cNvSpPr>
                        <wps:spPr bwMode="auto">
                          <a:xfrm>
                            <a:off x="7956"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20"/>
                        <wps:cNvSpPr>
                          <a:spLocks noChangeArrowheads="1"/>
                        </wps:cNvSpPr>
                        <wps:spPr bwMode="auto">
                          <a:xfrm>
                            <a:off x="8292"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Rectangle 21"/>
                        <wps:cNvSpPr>
                          <a:spLocks noChangeArrowheads="1"/>
                        </wps:cNvSpPr>
                        <wps:spPr bwMode="auto">
                          <a:xfrm>
                            <a:off x="8628"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Rectangle 22"/>
                        <wps:cNvSpPr>
                          <a:spLocks noChangeArrowheads="1"/>
                        </wps:cNvSpPr>
                        <wps:spPr bwMode="auto">
                          <a:xfrm>
                            <a:off x="8964"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Rectangle 23"/>
                        <wps:cNvSpPr>
                          <a:spLocks noChangeArrowheads="1"/>
                        </wps:cNvSpPr>
                        <wps:spPr bwMode="auto">
                          <a:xfrm>
                            <a:off x="9300"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24"/>
                        <wps:cNvSpPr>
                          <a:spLocks noChangeArrowheads="1"/>
                        </wps:cNvSpPr>
                        <wps:spPr bwMode="auto">
                          <a:xfrm>
                            <a:off x="9636"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25"/>
                        <wps:cNvSpPr>
                          <a:spLocks noChangeArrowheads="1"/>
                        </wps:cNvSpPr>
                        <wps:spPr bwMode="auto">
                          <a:xfrm>
                            <a:off x="9972"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26"/>
                        <wps:cNvSpPr>
                          <a:spLocks noChangeArrowheads="1"/>
                        </wps:cNvSpPr>
                        <wps:spPr bwMode="auto">
                          <a:xfrm>
                            <a:off x="10308"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27"/>
                        <wps:cNvSpPr>
                          <a:spLocks noChangeArrowheads="1"/>
                        </wps:cNvSpPr>
                        <wps:spPr bwMode="auto">
                          <a:xfrm>
                            <a:off x="10644"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28"/>
                        <wps:cNvSpPr>
                          <a:spLocks noChangeArrowheads="1"/>
                        </wps:cNvSpPr>
                        <wps:spPr bwMode="auto">
                          <a:xfrm>
                            <a:off x="10980" y="2640"/>
                            <a:ext cx="28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870E2" id="Group 29" o:spid="_x0000_s1026" style="position:absolute;margin-left:124.8pt;margin-top:.15pt;width:366.6pt;height:14.4pt;z-index:251669504" coordorigin="3936,2640" coordsize="73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">
                <v:rect id="Rectangle 7" o:spid="_x0000_s1027" style="position:absolute;left:3936;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rect id="Rectangle 8" o:spid="_x0000_s1028" style="position:absolute;left:4272;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rect id="Rectangle 9" o:spid="_x0000_s1029" style="position:absolute;left:4608;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rect id="Rectangle 10" o:spid="_x0000_s1030" style="position:absolute;left:4944;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rect id="Rectangle 11" o:spid="_x0000_s1031" style="position:absolute;left:5280;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rect id="Rectangle 12" o:spid="_x0000_s1032" style="position:absolute;left:5616;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rect id="Rectangle 13" o:spid="_x0000_s1033" style="position:absolute;left:5952;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rect id="Rectangle 14" o:spid="_x0000_s1034" style="position:absolute;left:6288;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rect id="Rectangle 15" o:spid="_x0000_s1035" style="position:absolute;left:6624;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rect id="Rectangle 16" o:spid="_x0000_s1036" style="position:absolute;left:6960;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rect id="Rectangle 17" o:spid="_x0000_s1037" style="position:absolute;left:7284;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rect id="Rectangle 18" o:spid="_x0000_s1038" style="position:absolute;left:7620;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rect id="Rectangle 19" o:spid="_x0000_s1039" style="position:absolute;left:7956;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rect id="Rectangle 20" o:spid="_x0000_s1040" style="position:absolute;left:8292;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rect id="Rectangle 21" o:spid="_x0000_s1041" style="position:absolute;left:8628;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rect id="Rectangle 22" o:spid="_x0000_s1042" style="position:absolute;left:8964;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rect id="Rectangle 23" o:spid="_x0000_s1043" style="position:absolute;left:9300;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24" o:spid="_x0000_s1044" style="position:absolute;left:9636;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rect id="Rectangle 25" o:spid="_x0000_s1045" style="position:absolute;left:9972;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rect id="Rectangle 26" o:spid="_x0000_s1046" style="position:absolute;left:10308;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rect id="Rectangle 27" o:spid="_x0000_s1047" style="position:absolute;left:10644;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rect id="Rectangle 28" o:spid="_x0000_s1048" style="position:absolute;left:10980;top:264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group>
            </w:pict>
          </mc:Fallback>
        </mc:AlternateContent>
      </w:r>
      <w:r w:rsidRPr="003963A0">
        <w:rPr>
          <w:rFonts w:ascii="Times New Roman" w:hAnsi="Times New Roman" w:cs="Times New Roman"/>
          <w:sz w:val="20"/>
          <w:szCs w:val="20"/>
        </w:rPr>
        <w:t xml:space="preserve">Name (BLOCK LETTERS): </w:t>
      </w:r>
    </w:p>
    <w:p w:rsidR="00B07873" w:rsidRPr="003963A0" w:rsidRDefault="00B07873" w:rsidP="00B07873">
      <w:pPr>
        <w:tabs>
          <w:tab w:val="left" w:pos="1824"/>
        </w:tabs>
        <w:spacing w:after="0"/>
        <w:rPr>
          <w:rFonts w:ascii="Times New Roman" w:hAnsi="Times New Roman" w:cs="Times New Roman"/>
          <w:sz w:val="20"/>
          <w:szCs w:val="20"/>
        </w:rPr>
      </w:pPr>
    </w:p>
    <w:p w:rsidR="00B07873" w:rsidRPr="003963A0" w:rsidRDefault="00B07873" w:rsidP="00B07873">
      <w:pPr>
        <w:tabs>
          <w:tab w:val="left" w:pos="1824"/>
        </w:tabs>
        <w:spacing w:after="0"/>
        <w:rPr>
          <w:rFonts w:ascii="Times New Roman" w:hAnsi="Times New Roman" w:cs="Times New Roman"/>
          <w:sz w:val="20"/>
          <w:szCs w:val="20"/>
        </w:rPr>
      </w:pPr>
      <w:r>
        <w:rPr>
          <w:rFonts w:ascii="Times New Roman" w:hAnsi="Times New Roman" w:cs="Times New Roman"/>
          <w:sz w:val="20"/>
          <w:szCs w:val="20"/>
        </w:rPr>
        <w:t>Name (</w:t>
      </w:r>
      <w:r w:rsidRPr="00551FDB">
        <w:rPr>
          <w:rFonts w:ascii="Mangal" w:hAnsi="Mangal" w:cs="Mangal" w:hint="cs"/>
          <w:szCs w:val="20"/>
          <w:cs/>
          <w:lang w:bidi="ne-NP"/>
        </w:rPr>
        <w:t>नेपालीमा</w:t>
      </w:r>
      <w:r w:rsidRPr="003963A0">
        <w:rPr>
          <w:rFonts w:ascii="Times New Roman" w:hAnsi="Times New Roman" w:cs="Times New Roman"/>
          <w:sz w:val="20"/>
          <w:szCs w:val="20"/>
        </w:rPr>
        <w:t>): …………………………………………………………………………………………………………….</w:t>
      </w:r>
    </w:p>
    <w:p w:rsidR="00B07873" w:rsidRPr="003963A0" w:rsidRDefault="00B07873" w:rsidP="00B07873">
      <w:pPr>
        <w:tabs>
          <w:tab w:val="left" w:pos="1824"/>
        </w:tabs>
        <w:spacing w:after="0"/>
        <w:rPr>
          <w:rFonts w:ascii="Times New Roman" w:hAnsi="Times New Roman" w:cs="Times New Roman"/>
          <w:sz w:val="20"/>
          <w:szCs w:val="20"/>
        </w:rPr>
      </w:pPr>
    </w:p>
    <w:p w:rsidR="00B07873" w:rsidRDefault="00B07873" w:rsidP="00B07873">
      <w:pPr>
        <w:tabs>
          <w:tab w:val="left" w:pos="1824"/>
        </w:tabs>
        <w:spacing w:after="0"/>
        <w:rPr>
          <w:rFonts w:ascii="Times New Roman" w:hAnsi="Times New Roman" w:cs="Times New Roman"/>
          <w:sz w:val="20"/>
          <w:szCs w:val="20"/>
        </w:rPr>
      </w:pPr>
      <w:r w:rsidRPr="003963A0">
        <w:rPr>
          <w:rFonts w:ascii="Times New Roman" w:hAnsi="Times New Roman" w:cs="Times New Roman"/>
          <w:sz w:val="20"/>
          <w:szCs w:val="20"/>
        </w:rPr>
        <w:t>Date of Birth (DD/MM/</w:t>
      </w:r>
      <w:proofErr w:type="spellStart"/>
      <w:r w:rsidRPr="003963A0">
        <w:rPr>
          <w:rFonts w:ascii="Times New Roman" w:hAnsi="Times New Roman" w:cs="Times New Roman"/>
          <w:sz w:val="20"/>
          <w:szCs w:val="20"/>
        </w:rPr>
        <w:t>YYYY</w:t>
      </w:r>
      <w:proofErr w:type="spellEnd"/>
      <w:r w:rsidRPr="003963A0">
        <w:rPr>
          <w:rFonts w:ascii="Times New Roman" w:hAnsi="Times New Roman" w:cs="Times New Roman"/>
          <w:sz w:val="20"/>
          <w:szCs w:val="20"/>
        </w:rPr>
        <w:t>)</w:t>
      </w:r>
      <w:r>
        <w:rPr>
          <w:rFonts w:ascii="Times New Roman" w:hAnsi="Times New Roman" w:cs="Times New Roman"/>
          <w:sz w:val="20"/>
          <w:szCs w:val="20"/>
        </w:rPr>
        <w:t>: __ __ / __ __/ __ __ __ __ (B.S.)       __ __/__ __/__ __ __ __ (A.D.)</w:t>
      </w:r>
    </w:p>
    <w:p w:rsidR="00B07873" w:rsidRDefault="00B07873" w:rsidP="00B07873">
      <w:pPr>
        <w:tabs>
          <w:tab w:val="left" w:pos="1824"/>
        </w:tabs>
        <w:spacing w:after="0"/>
        <w:rPr>
          <w:rFonts w:ascii="Times New Roman" w:hAnsi="Times New Roman" w:cs="Times New Roman"/>
          <w:sz w:val="20"/>
          <w:szCs w:val="20"/>
        </w:rPr>
      </w:pPr>
    </w:p>
    <w:p w:rsidR="00B07873" w:rsidRDefault="00B07873" w:rsidP="00B07873">
      <w:pPr>
        <w:tabs>
          <w:tab w:val="left" w:pos="1824"/>
        </w:tabs>
        <w:spacing w:after="0" w:line="240" w:lineRule="auto"/>
        <w:rPr>
          <w:rFonts w:ascii="Times New Roman" w:hAnsi="Times New Roman" w:cs="Times New Roman"/>
          <w:sz w:val="20"/>
          <w:szCs w:val="20"/>
        </w:rPr>
      </w:pPr>
      <w:r>
        <w:rPr>
          <w:rFonts w:ascii="Times New Roman" w:hAnsi="Times New Roman" w:cs="Times New Roman"/>
          <w:sz w:val="20"/>
          <w:szCs w:val="20"/>
        </w:rPr>
        <w:t>Father's Name: ……………………………………………………………….  Occupation</w:t>
      </w:r>
      <w:proofErr w:type="gramStart"/>
      <w:r>
        <w:rPr>
          <w:rFonts w:ascii="Times New Roman" w:hAnsi="Times New Roman" w:cs="Times New Roman"/>
          <w:sz w:val="20"/>
          <w:szCs w:val="20"/>
        </w:rPr>
        <w:t>: .</w:t>
      </w:r>
      <w:proofErr w:type="gramEnd"/>
      <w:r>
        <w:rPr>
          <w:rFonts w:ascii="Times New Roman" w:hAnsi="Times New Roman" w:cs="Times New Roman"/>
          <w:sz w:val="20"/>
          <w:szCs w:val="20"/>
        </w:rPr>
        <w:t>…………………………………</w:t>
      </w:r>
    </w:p>
    <w:p w:rsidR="00B07873" w:rsidRDefault="00B07873" w:rsidP="00B07873">
      <w:pPr>
        <w:tabs>
          <w:tab w:val="left" w:pos="1824"/>
        </w:tabs>
        <w:spacing w:after="0" w:line="240" w:lineRule="auto"/>
        <w:rPr>
          <w:rFonts w:ascii="Times New Roman" w:hAnsi="Times New Roman" w:cs="Times New Roman"/>
          <w:sz w:val="20"/>
          <w:szCs w:val="20"/>
        </w:rPr>
      </w:pPr>
    </w:p>
    <w:p w:rsidR="00B07873" w:rsidRDefault="00B07873" w:rsidP="00B07873">
      <w:pPr>
        <w:tabs>
          <w:tab w:val="left" w:pos="1824"/>
        </w:tabs>
        <w:spacing w:after="0" w:line="240" w:lineRule="auto"/>
        <w:rPr>
          <w:rFonts w:ascii="Times New Roman" w:hAnsi="Times New Roman" w:cs="Times New Roman"/>
          <w:sz w:val="20"/>
          <w:szCs w:val="20"/>
        </w:rPr>
      </w:pPr>
      <w:r>
        <w:rPr>
          <w:rFonts w:ascii="Times New Roman" w:hAnsi="Times New Roman" w:cs="Times New Roman"/>
          <w:sz w:val="20"/>
          <w:szCs w:val="20"/>
        </w:rPr>
        <w:t>Mother's Name: ………………………………………………………………  Occupation: ………………………………….</w:t>
      </w:r>
    </w:p>
    <w:p w:rsidR="00B07873" w:rsidRDefault="00B07873" w:rsidP="00B07873">
      <w:pPr>
        <w:tabs>
          <w:tab w:val="left" w:pos="1824"/>
        </w:tabs>
        <w:spacing w:after="0" w:line="240" w:lineRule="auto"/>
        <w:rPr>
          <w:rFonts w:ascii="Times New Roman" w:hAnsi="Times New Roman" w:cs="Times New Roman"/>
          <w:sz w:val="20"/>
          <w:szCs w:val="20"/>
        </w:rPr>
      </w:pPr>
    </w:p>
    <w:p w:rsidR="00B07873" w:rsidRDefault="00B07873" w:rsidP="00B07873">
      <w:pPr>
        <w:tabs>
          <w:tab w:val="left" w:pos="1824"/>
        </w:tabs>
        <w:spacing w:after="0" w:line="240" w:lineRule="auto"/>
        <w:rPr>
          <w:rFonts w:ascii="Times New Roman" w:hAnsi="Times New Roman" w:cs="Times New Roman"/>
          <w:sz w:val="20"/>
          <w:szCs w:val="20"/>
        </w:rPr>
      </w:pPr>
      <w:r>
        <w:rPr>
          <w:rFonts w:ascii="Times New Roman" w:hAnsi="Times New Roman" w:cs="Times New Roman"/>
          <w:sz w:val="20"/>
          <w:szCs w:val="20"/>
        </w:rPr>
        <w:t>Grandfather's Name: ………………………………………………………….  Occupation: ………………………………….</w:t>
      </w:r>
    </w:p>
    <w:p w:rsidR="00B07873" w:rsidRDefault="00B07873" w:rsidP="00B07873">
      <w:pPr>
        <w:tabs>
          <w:tab w:val="left" w:pos="1824"/>
        </w:tabs>
        <w:spacing w:after="0" w:line="240" w:lineRule="auto"/>
        <w:rPr>
          <w:rFonts w:ascii="Times New Roman" w:hAnsi="Times New Roman" w:cs="Times New Roman"/>
          <w:sz w:val="20"/>
          <w:szCs w:val="20"/>
        </w:rPr>
      </w:pPr>
    </w:p>
    <w:p w:rsidR="00B07873" w:rsidRDefault="00B07873" w:rsidP="00B07873">
      <w:pPr>
        <w:tabs>
          <w:tab w:val="left" w:pos="1824"/>
        </w:tabs>
        <w:spacing w:after="0" w:line="240" w:lineRule="auto"/>
        <w:rPr>
          <w:rFonts w:ascii="Times New Roman" w:hAnsi="Times New Roman" w:cs="Times New Roman"/>
          <w:sz w:val="20"/>
          <w:szCs w:val="20"/>
        </w:rPr>
      </w:pPr>
      <w:r>
        <w:rPr>
          <w:rFonts w:ascii="Times New Roman" w:hAnsi="Times New Roman" w:cs="Times New Roman"/>
          <w:sz w:val="20"/>
          <w:szCs w:val="20"/>
        </w:rPr>
        <w:t>Nationality: ………………  Citizenship No.: ……………  Caste/ Ethnicity: …………  Mother Tongue: ………………</w:t>
      </w:r>
      <w:proofErr w:type="gramStart"/>
      <w:r>
        <w:rPr>
          <w:rFonts w:ascii="Times New Roman" w:hAnsi="Times New Roman" w:cs="Times New Roman"/>
          <w:sz w:val="20"/>
          <w:szCs w:val="20"/>
        </w:rPr>
        <w:t>…..</w:t>
      </w:r>
      <w:proofErr w:type="gramEnd"/>
    </w:p>
    <w:p w:rsidR="00B07873" w:rsidRDefault="00B07873" w:rsidP="00B07873">
      <w:pPr>
        <w:tabs>
          <w:tab w:val="left" w:pos="1824"/>
        </w:tabs>
        <w:spacing w:after="0" w:line="240" w:lineRule="auto"/>
        <w:rPr>
          <w:rFonts w:ascii="Times New Roman" w:hAnsi="Times New Roman" w:cs="Times New Roman"/>
          <w:sz w:val="20"/>
          <w:szCs w:val="20"/>
        </w:rPr>
      </w:pPr>
    </w:p>
    <w:p w:rsidR="00B07873" w:rsidRDefault="00B07873" w:rsidP="00B07873">
      <w:pPr>
        <w:tabs>
          <w:tab w:val="left" w:pos="1824"/>
        </w:tabs>
        <w:spacing w:after="0" w:line="240" w:lineRule="auto"/>
        <w:rPr>
          <w:rFonts w:ascii="Times New Roman" w:hAnsi="Times New Roman" w:cs="Times New Roman"/>
          <w:sz w:val="20"/>
          <w:szCs w:val="20"/>
        </w:rPr>
      </w:pPr>
      <w:r>
        <w:rPr>
          <w:rFonts w:ascii="Times New Roman" w:hAnsi="Times New Roman" w:cs="Times New Roman"/>
          <w:sz w:val="20"/>
          <w:szCs w:val="20"/>
        </w:rPr>
        <w:t>Sex: ……………………….  Marital Status: ………………………………...  Religion: …………………………………</w:t>
      </w:r>
      <w:proofErr w:type="gramStart"/>
      <w:r>
        <w:rPr>
          <w:rFonts w:ascii="Times New Roman" w:hAnsi="Times New Roman" w:cs="Times New Roman"/>
          <w:sz w:val="20"/>
          <w:szCs w:val="20"/>
        </w:rPr>
        <w:t>…..</w:t>
      </w:r>
      <w:proofErr w:type="gramEnd"/>
    </w:p>
    <w:p w:rsidR="00B07873" w:rsidRDefault="00B07873" w:rsidP="00B07873">
      <w:pPr>
        <w:tabs>
          <w:tab w:val="left" w:pos="1824"/>
        </w:tabs>
        <w:spacing w:after="0" w:line="240" w:lineRule="auto"/>
        <w:rPr>
          <w:rFonts w:ascii="Times New Roman" w:hAnsi="Times New Roman" w:cs="Times New Roman"/>
          <w:sz w:val="20"/>
          <w:szCs w:val="20"/>
        </w:rPr>
      </w:pPr>
      <w:r>
        <w:rPr>
          <w:rFonts w:ascii="Times New Roman" w:hAnsi="Times New Roman" w:cs="Times New Roman"/>
          <w:noProof/>
          <w:sz w:val="20"/>
          <w:szCs w:val="20"/>
          <w:lang w:bidi="ne-NP"/>
        </w:rPr>
        <mc:AlternateContent>
          <mc:Choice Requires="wps">
            <w:drawing>
              <wp:anchor distT="0" distB="0" distL="114300" distR="114300" simplePos="0" relativeHeight="251671552" behindDoc="0" locked="0" layoutInCell="1" allowOverlap="1" wp14:anchorId="45A598F0" wp14:editId="7CE8FA56">
                <wp:simplePos x="0" y="0"/>
                <wp:positionH relativeFrom="column">
                  <wp:posOffset>3124200</wp:posOffset>
                </wp:positionH>
                <wp:positionV relativeFrom="paragraph">
                  <wp:posOffset>40005</wp:posOffset>
                </wp:positionV>
                <wp:extent cx="3451860" cy="1912620"/>
                <wp:effectExtent l="0" t="3175" r="0" b="0"/>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1912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873" w:rsidRPr="00D77FB6" w:rsidRDefault="00B07873" w:rsidP="00B07873">
                            <w:pPr>
                              <w:spacing w:after="0" w:line="360" w:lineRule="auto"/>
                              <w:jc w:val="center"/>
                              <w:rPr>
                                <w:b/>
                                <w:bCs/>
                                <w:i/>
                                <w:iCs/>
                                <w:u w:val="single"/>
                              </w:rPr>
                            </w:pPr>
                            <w:r w:rsidRPr="00D77FB6">
                              <w:rPr>
                                <w:b/>
                                <w:bCs/>
                                <w:i/>
                                <w:iCs/>
                                <w:u w:val="single"/>
                              </w:rPr>
                              <w:t>Address for Correspondence</w:t>
                            </w:r>
                          </w:p>
                          <w:p w:rsidR="00B07873" w:rsidRDefault="00B07873" w:rsidP="00B07873">
                            <w:pPr>
                              <w:spacing w:after="0" w:line="360" w:lineRule="auto"/>
                            </w:pPr>
                            <w:r>
                              <w:t xml:space="preserve">Metropolitan/Sub-Metropolitan/  </w:t>
                            </w:r>
                          </w:p>
                          <w:p w:rsidR="00B07873" w:rsidRDefault="00B07873" w:rsidP="00B07873">
                            <w:pPr>
                              <w:spacing w:after="0" w:line="360" w:lineRule="auto"/>
                            </w:pPr>
                            <w:r>
                              <w:t xml:space="preserve"> Municipality/Rural: …………………………………………………. </w:t>
                            </w:r>
                          </w:p>
                          <w:p w:rsidR="00B07873" w:rsidRDefault="00B07873" w:rsidP="00B07873">
                            <w:pPr>
                              <w:spacing w:after="0" w:line="360" w:lineRule="auto"/>
                            </w:pPr>
                            <w:r>
                              <w:t>Ward no.: ……………. Street: ……………………………………………</w:t>
                            </w:r>
                          </w:p>
                          <w:p w:rsidR="00B07873" w:rsidRDefault="00B07873" w:rsidP="00B07873">
                            <w:pPr>
                              <w:spacing w:after="0" w:line="360" w:lineRule="auto"/>
                            </w:pPr>
                            <w:r>
                              <w:t>District: …………………</w:t>
                            </w:r>
                            <w:proofErr w:type="gramStart"/>
                            <w:r>
                              <w:t>…..</w:t>
                            </w:r>
                            <w:proofErr w:type="gramEnd"/>
                            <w:r>
                              <w:t xml:space="preserve"> Province: ………………………………</w:t>
                            </w:r>
                            <w:proofErr w:type="gramStart"/>
                            <w:r>
                              <w:t>…..</w:t>
                            </w:r>
                            <w:proofErr w:type="gramEnd"/>
                          </w:p>
                          <w:p w:rsidR="00B07873" w:rsidRDefault="00B07873" w:rsidP="00B07873">
                            <w:pPr>
                              <w:spacing w:after="0" w:line="360" w:lineRule="auto"/>
                            </w:pPr>
                            <w:r>
                              <w:t>Country: ……………………. Mobile: …………………………………</w:t>
                            </w:r>
                            <w:proofErr w:type="gramStart"/>
                            <w:r>
                              <w:t>…..</w:t>
                            </w:r>
                            <w:proofErr w:type="gramEnd"/>
                          </w:p>
                          <w:p w:rsidR="00B07873" w:rsidRDefault="00B07873" w:rsidP="00B07873">
                            <w:pPr>
                              <w:spacing w:after="0" w:line="360" w:lineRule="auto"/>
                            </w:pPr>
                            <w:r>
                              <w:t>Phone: ……………………. Email</w:t>
                            </w:r>
                            <w:proofErr w:type="gramStart"/>
                            <w:r>
                              <w:t>: .</w:t>
                            </w:r>
                            <w:proofErr w:type="gramEnd"/>
                            <w:r>
                              <w:t>……………………………..………….</w:t>
                            </w:r>
                          </w:p>
                          <w:p w:rsidR="00B07873" w:rsidRPr="003568EB" w:rsidRDefault="00B07873" w:rsidP="00B07873">
                            <w:pPr>
                              <w:spacing w:after="0"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598F0" id="Text Box 31" o:spid="_x0000_s1028" type="#_x0000_t202" style="position:absolute;margin-left:246pt;margin-top:3.15pt;width:271.8pt;height:15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QgiQIAABk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" stroked="f">
                <v:textbox>
                  <w:txbxContent>
                    <w:p w:rsidR="00B07873" w:rsidRPr="00D77FB6" w:rsidRDefault="00B07873" w:rsidP="00B07873">
                      <w:pPr>
                        <w:spacing w:after="0" w:line="360" w:lineRule="auto"/>
                        <w:jc w:val="center"/>
                        <w:rPr>
                          <w:b/>
                          <w:bCs/>
                          <w:i/>
                          <w:iCs/>
                          <w:u w:val="single"/>
                        </w:rPr>
                      </w:pPr>
                      <w:r w:rsidRPr="00D77FB6">
                        <w:rPr>
                          <w:b/>
                          <w:bCs/>
                          <w:i/>
                          <w:iCs/>
                          <w:u w:val="single"/>
                        </w:rPr>
                        <w:t>Address for Correspondence</w:t>
                      </w:r>
                    </w:p>
                    <w:p w:rsidR="00B07873" w:rsidRDefault="00B07873" w:rsidP="00B07873">
                      <w:pPr>
                        <w:spacing w:after="0" w:line="360" w:lineRule="auto"/>
                      </w:pPr>
                      <w:r>
                        <w:t xml:space="preserve">Metropolitan/Sub-Metropolitan/  </w:t>
                      </w:r>
                    </w:p>
                    <w:p w:rsidR="00B07873" w:rsidRDefault="00B07873" w:rsidP="00B07873">
                      <w:pPr>
                        <w:spacing w:after="0" w:line="360" w:lineRule="auto"/>
                      </w:pPr>
                      <w:r>
                        <w:t xml:space="preserve"> Municipality/Rural: …………………………………………………. </w:t>
                      </w:r>
                    </w:p>
                    <w:p w:rsidR="00B07873" w:rsidRDefault="00B07873" w:rsidP="00B07873">
                      <w:pPr>
                        <w:spacing w:after="0" w:line="360" w:lineRule="auto"/>
                      </w:pPr>
                      <w:r>
                        <w:t>Ward no.: ……………. Street: ……………………………………………</w:t>
                      </w:r>
                    </w:p>
                    <w:p w:rsidR="00B07873" w:rsidRDefault="00B07873" w:rsidP="00B07873">
                      <w:pPr>
                        <w:spacing w:after="0" w:line="360" w:lineRule="auto"/>
                      </w:pPr>
                      <w:r>
                        <w:t>District: …………………….. Province: …………………………………..</w:t>
                      </w:r>
                    </w:p>
                    <w:p w:rsidR="00B07873" w:rsidRDefault="00B07873" w:rsidP="00B07873">
                      <w:pPr>
                        <w:spacing w:after="0" w:line="360" w:lineRule="auto"/>
                      </w:pPr>
                      <w:r>
                        <w:t>Country: ……………………. Mobile: ……………………………………..</w:t>
                      </w:r>
                    </w:p>
                    <w:p w:rsidR="00B07873" w:rsidRDefault="00B07873" w:rsidP="00B07873">
                      <w:pPr>
                        <w:spacing w:after="0" w:line="360" w:lineRule="auto"/>
                      </w:pPr>
                      <w:r>
                        <w:t>Phone: ……………………. Email</w:t>
                      </w:r>
                      <w:proofErr w:type="gramStart"/>
                      <w:r>
                        <w:t>: .</w:t>
                      </w:r>
                      <w:proofErr w:type="gramEnd"/>
                      <w:r>
                        <w:t>……………………………..………….</w:t>
                      </w:r>
                    </w:p>
                    <w:p w:rsidR="00B07873" w:rsidRPr="003568EB" w:rsidRDefault="00B07873" w:rsidP="00B07873">
                      <w:pPr>
                        <w:spacing w:after="0" w:line="360" w:lineRule="auto"/>
                      </w:pPr>
                    </w:p>
                  </w:txbxContent>
                </v:textbox>
              </v:shape>
            </w:pict>
          </mc:Fallback>
        </mc:AlternateContent>
      </w:r>
      <w:r>
        <w:rPr>
          <w:rFonts w:ascii="Times New Roman" w:hAnsi="Times New Roman" w:cs="Times New Roman"/>
          <w:noProof/>
          <w:sz w:val="20"/>
          <w:szCs w:val="20"/>
          <w:lang w:bidi="ne-NP"/>
        </w:rPr>
        <mc:AlternateContent>
          <mc:Choice Requires="wps">
            <w:drawing>
              <wp:anchor distT="0" distB="0" distL="114300" distR="114300" simplePos="0" relativeHeight="251670528" behindDoc="0" locked="0" layoutInCell="1" allowOverlap="1" wp14:anchorId="10D8BC91" wp14:editId="65C6BBF3">
                <wp:simplePos x="0" y="0"/>
                <wp:positionH relativeFrom="column">
                  <wp:posOffset>-68580</wp:posOffset>
                </wp:positionH>
                <wp:positionV relativeFrom="paragraph">
                  <wp:posOffset>40005</wp:posOffset>
                </wp:positionV>
                <wp:extent cx="3238500" cy="1790700"/>
                <wp:effectExtent l="0" t="3175" r="3810" b="0"/>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873" w:rsidRPr="003568EB" w:rsidRDefault="00B07873" w:rsidP="00B07873">
                            <w:pPr>
                              <w:spacing w:after="0" w:line="360" w:lineRule="auto"/>
                              <w:jc w:val="center"/>
                              <w:rPr>
                                <w:b/>
                                <w:bCs/>
                                <w:i/>
                                <w:iCs/>
                                <w:u w:val="single"/>
                              </w:rPr>
                            </w:pPr>
                            <w:r w:rsidRPr="003568EB">
                              <w:rPr>
                                <w:b/>
                                <w:bCs/>
                                <w:i/>
                                <w:iCs/>
                                <w:u w:val="single"/>
                              </w:rPr>
                              <w:t>Permanent Address</w:t>
                            </w:r>
                          </w:p>
                          <w:p w:rsidR="00B07873" w:rsidRDefault="00B07873" w:rsidP="00B07873">
                            <w:pPr>
                              <w:spacing w:after="0" w:line="360" w:lineRule="auto"/>
                            </w:pPr>
                            <w:r>
                              <w:t xml:space="preserve">Metropolitan/Sub-Metropolitan/   Municipality/Rural: …………………………………………………. </w:t>
                            </w:r>
                          </w:p>
                          <w:p w:rsidR="00B07873" w:rsidRDefault="00B07873" w:rsidP="00B07873">
                            <w:pPr>
                              <w:spacing w:after="0" w:line="360" w:lineRule="auto"/>
                            </w:pPr>
                            <w:r>
                              <w:t>Ward no.: ………. Street: ……………………………………………</w:t>
                            </w:r>
                          </w:p>
                          <w:p w:rsidR="00B07873" w:rsidRDefault="00B07873" w:rsidP="00B07873">
                            <w:pPr>
                              <w:spacing w:after="0" w:line="360" w:lineRule="auto"/>
                            </w:pPr>
                            <w:r>
                              <w:t>District: …………………</w:t>
                            </w:r>
                            <w:proofErr w:type="gramStart"/>
                            <w:r>
                              <w:t>…..</w:t>
                            </w:r>
                            <w:proofErr w:type="gramEnd"/>
                            <w:r>
                              <w:t xml:space="preserve"> Province: …………………………….</w:t>
                            </w:r>
                          </w:p>
                          <w:p w:rsidR="00B07873" w:rsidRDefault="00B07873" w:rsidP="00B07873">
                            <w:pPr>
                              <w:spacing w:after="0" w:line="360" w:lineRule="auto"/>
                            </w:pPr>
                            <w:r>
                              <w:t>Country: ……………………. Mobile: ………………………………</w:t>
                            </w:r>
                          </w:p>
                          <w:p w:rsidR="00B07873" w:rsidRDefault="00B07873" w:rsidP="00B07873">
                            <w:pPr>
                              <w:spacing w:after="0" w:line="360" w:lineRule="auto"/>
                            </w:pPr>
                            <w:r>
                              <w:t>Phone: ……………………. Email: ……………………………</w:t>
                            </w:r>
                            <w:proofErr w:type="gramStart"/>
                            <w:r>
                              <w:t>…..</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8BC91" id="Text Box 30" o:spid="_x0000_s1029" type="#_x0000_t202" style="position:absolute;margin-left:-5.4pt;margin-top:3.15pt;width:255pt;height:1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YbhwIAABk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" stroked="f">
                <v:textbox>
                  <w:txbxContent>
                    <w:p w:rsidR="00B07873" w:rsidRPr="003568EB" w:rsidRDefault="00B07873" w:rsidP="00B07873">
                      <w:pPr>
                        <w:spacing w:after="0" w:line="360" w:lineRule="auto"/>
                        <w:jc w:val="center"/>
                        <w:rPr>
                          <w:b/>
                          <w:bCs/>
                          <w:i/>
                          <w:iCs/>
                          <w:u w:val="single"/>
                        </w:rPr>
                      </w:pPr>
                      <w:r w:rsidRPr="003568EB">
                        <w:rPr>
                          <w:b/>
                          <w:bCs/>
                          <w:i/>
                          <w:iCs/>
                          <w:u w:val="single"/>
                        </w:rPr>
                        <w:t>Permanent Address</w:t>
                      </w:r>
                    </w:p>
                    <w:p w:rsidR="00B07873" w:rsidRDefault="00B07873" w:rsidP="00B07873">
                      <w:pPr>
                        <w:spacing w:after="0" w:line="360" w:lineRule="auto"/>
                      </w:pPr>
                      <w:r>
                        <w:t xml:space="preserve">Metropolitan/Sub-Metropolitan/   Municipality/Rural: …………………………………………………. </w:t>
                      </w:r>
                    </w:p>
                    <w:p w:rsidR="00B07873" w:rsidRDefault="00B07873" w:rsidP="00B07873">
                      <w:pPr>
                        <w:spacing w:after="0" w:line="360" w:lineRule="auto"/>
                      </w:pPr>
                      <w:r>
                        <w:t>Ward no.: ………. Street: ……………………………………………</w:t>
                      </w:r>
                    </w:p>
                    <w:p w:rsidR="00B07873" w:rsidRDefault="00B07873" w:rsidP="00B07873">
                      <w:pPr>
                        <w:spacing w:after="0" w:line="360" w:lineRule="auto"/>
                      </w:pPr>
                      <w:r>
                        <w:t>District: …………………….. Province: …………………………….</w:t>
                      </w:r>
                    </w:p>
                    <w:p w:rsidR="00B07873" w:rsidRDefault="00B07873" w:rsidP="00B07873">
                      <w:pPr>
                        <w:spacing w:after="0" w:line="360" w:lineRule="auto"/>
                      </w:pPr>
                      <w:r>
                        <w:t>Country: ……………………. Mobile: ………………………………</w:t>
                      </w:r>
                    </w:p>
                    <w:p w:rsidR="00B07873" w:rsidRDefault="00B07873" w:rsidP="00B07873">
                      <w:pPr>
                        <w:spacing w:after="0" w:line="360" w:lineRule="auto"/>
                      </w:pPr>
                      <w:r>
                        <w:t>Phone: ……………………. Email: ………………………………..….</w:t>
                      </w:r>
                    </w:p>
                  </w:txbxContent>
                </v:textbox>
              </v:shape>
            </w:pict>
          </mc:Fallback>
        </mc:AlternateContent>
      </w:r>
    </w:p>
    <w:p w:rsidR="00B07873" w:rsidRPr="005D2B5B" w:rsidRDefault="00B07873" w:rsidP="00B07873">
      <w:pPr>
        <w:rPr>
          <w:rFonts w:ascii="Times New Roman" w:hAnsi="Times New Roman" w:cs="Times New Roman"/>
          <w:sz w:val="20"/>
          <w:szCs w:val="20"/>
        </w:rPr>
      </w:pPr>
    </w:p>
    <w:p w:rsidR="00B07873" w:rsidRPr="005D2B5B" w:rsidRDefault="00B07873" w:rsidP="00B07873">
      <w:pPr>
        <w:rPr>
          <w:rFonts w:ascii="Times New Roman" w:hAnsi="Times New Roman" w:cs="Times New Roman"/>
          <w:sz w:val="20"/>
          <w:szCs w:val="20"/>
        </w:rPr>
      </w:pPr>
    </w:p>
    <w:p w:rsidR="00B07873" w:rsidRPr="005D2B5B" w:rsidRDefault="00B07873" w:rsidP="00B07873">
      <w:pPr>
        <w:rPr>
          <w:rFonts w:ascii="Times New Roman" w:hAnsi="Times New Roman" w:cs="Times New Roman"/>
          <w:sz w:val="20"/>
          <w:szCs w:val="20"/>
        </w:rPr>
      </w:pPr>
    </w:p>
    <w:p w:rsidR="00B07873" w:rsidRPr="005D2B5B" w:rsidRDefault="00B07873" w:rsidP="00B07873">
      <w:pPr>
        <w:rPr>
          <w:rFonts w:ascii="Times New Roman" w:hAnsi="Times New Roman" w:cs="Times New Roman"/>
          <w:sz w:val="20"/>
          <w:szCs w:val="20"/>
        </w:rPr>
      </w:pPr>
    </w:p>
    <w:p w:rsidR="00B07873" w:rsidRPr="005D2B5B" w:rsidRDefault="00B07873" w:rsidP="00B07873">
      <w:pPr>
        <w:rPr>
          <w:rFonts w:ascii="Times New Roman" w:hAnsi="Times New Roman" w:cs="Times New Roman"/>
          <w:sz w:val="20"/>
          <w:szCs w:val="20"/>
        </w:rPr>
      </w:pPr>
    </w:p>
    <w:p w:rsidR="00B07873" w:rsidRDefault="00B07873" w:rsidP="00B07873">
      <w:pPr>
        <w:rPr>
          <w:rFonts w:ascii="Times New Roman" w:hAnsi="Times New Roman" w:cs="Times New Roman"/>
          <w:sz w:val="20"/>
          <w:szCs w:val="20"/>
        </w:rPr>
      </w:pPr>
    </w:p>
    <w:p w:rsidR="00B07873" w:rsidRDefault="00B07873" w:rsidP="00B07873">
      <w:pPr>
        <w:rPr>
          <w:rFonts w:ascii="Times New Roman" w:hAnsi="Times New Roman" w:cs="Times New Roman"/>
          <w:sz w:val="20"/>
          <w:szCs w:val="20"/>
        </w:rPr>
      </w:pPr>
      <w:r>
        <w:rPr>
          <w:rFonts w:ascii="Times New Roman" w:hAnsi="Times New Roman" w:cs="Times New Roman"/>
          <w:sz w:val="20"/>
          <w:szCs w:val="20"/>
        </w:rPr>
        <w:t xml:space="preserve">_ _  _ _ _ _ _ _ _ _ _  _ _ _ _ _ _ _ _ _  _ _ _ _ _ _ _ _ _  _ _ _ _ _ _ _ _ _  _ _ _ _ _ _ __ _  _ _ _ _ _ _ _ _ _  _ _ _ _ </w:t>
      </w:r>
    </w:p>
    <w:p w:rsidR="00B07873" w:rsidRDefault="00B07873" w:rsidP="00B07873">
      <w:pPr>
        <w:rPr>
          <w:rFonts w:ascii="Times New Roman" w:hAnsi="Times New Roman" w:cs="Times New Roman"/>
          <w:sz w:val="20"/>
          <w:szCs w:val="20"/>
        </w:rPr>
      </w:pPr>
    </w:p>
    <w:p w:rsidR="00B07873" w:rsidRPr="003963A0" w:rsidRDefault="00B07873" w:rsidP="00B07873">
      <w:pPr>
        <w:tabs>
          <w:tab w:val="left" w:pos="1824"/>
        </w:tabs>
        <w:spacing w:after="0" w:line="240" w:lineRule="auto"/>
        <w:jc w:val="center"/>
        <w:rPr>
          <w:rFonts w:ascii="Times New Roman" w:hAnsi="Times New Roman" w:cs="Times New Roman"/>
        </w:rPr>
      </w:pPr>
      <w:r>
        <w:rPr>
          <w:rFonts w:ascii="Times New Roman" w:hAnsi="Times New Roman" w:cs="Times New Roman"/>
          <w:noProof/>
          <w:lang w:bidi="ne-NP"/>
        </w:rPr>
        <w:lastRenderedPageBreak/>
        <mc:AlternateContent>
          <mc:Choice Requires="wps">
            <w:drawing>
              <wp:anchor distT="0" distB="0" distL="114300" distR="114300" simplePos="0" relativeHeight="251672576" behindDoc="0" locked="0" layoutInCell="1" allowOverlap="1" wp14:anchorId="142538BD" wp14:editId="72FE6DDE">
                <wp:simplePos x="0" y="0"/>
                <wp:positionH relativeFrom="column">
                  <wp:posOffset>-22860</wp:posOffset>
                </wp:positionH>
                <wp:positionV relativeFrom="paragraph">
                  <wp:posOffset>-57785</wp:posOffset>
                </wp:positionV>
                <wp:extent cx="1173480" cy="873125"/>
                <wp:effectExtent l="3810" t="1270" r="3810" b="1905"/>
                <wp:wrapNone/>
                <wp:docPr id="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87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873" w:rsidRDefault="00B07873" w:rsidP="00B07873">
                            <w:r>
                              <w:rPr>
                                <w:noProof/>
                                <w:lang w:bidi="ne-NP"/>
                              </w:rPr>
                              <w:drawing>
                                <wp:inline distT="0" distB="0" distL="0" distR="0" wp14:anchorId="611C2C52" wp14:editId="10DD4146">
                                  <wp:extent cx="891540" cy="784860"/>
                                  <wp:effectExtent l="0" t="0" r="0" b="0"/>
                                  <wp:docPr id="2" name="Picture 0" descr="1. MU_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MU_Logo (1).png"/>
                                          <pic:cNvPicPr/>
                                        </pic:nvPicPr>
                                        <pic:blipFill>
                                          <a:blip r:embed="rId5"/>
                                          <a:stretch>
                                            <a:fillRect/>
                                          </a:stretch>
                                        </pic:blipFill>
                                        <pic:spPr>
                                          <a:xfrm>
                                            <a:off x="0" y="0"/>
                                            <a:ext cx="889982" cy="78348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538BD" id="Text Box 33" o:spid="_x0000_s1030" type="#_x0000_t202" style="position:absolute;left:0;text-align:left;margin-left:-1.8pt;margin-top:-4.55pt;width:92.4pt;height:6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" stroked="f">
                <v:textbox>
                  <w:txbxContent>
                    <w:p w:rsidR="00B07873" w:rsidRDefault="00B07873" w:rsidP="00B07873">
                      <w:r>
                        <w:rPr>
                          <w:noProof/>
                        </w:rPr>
                        <w:drawing>
                          <wp:inline distT="0" distB="0" distL="0" distR="0" wp14:anchorId="611C2C52" wp14:editId="10DD4146">
                            <wp:extent cx="891540" cy="784860"/>
                            <wp:effectExtent l="0" t="0" r="0" b="0"/>
                            <wp:docPr id="2" name="Picture 0" descr="1. MU_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MU_Logo (1).png"/>
                                    <pic:cNvPicPr/>
                                  </pic:nvPicPr>
                                  <pic:blipFill>
                                    <a:blip r:embed="rId6"/>
                                    <a:stretch>
                                      <a:fillRect/>
                                    </a:stretch>
                                  </pic:blipFill>
                                  <pic:spPr>
                                    <a:xfrm>
                                      <a:off x="0" y="0"/>
                                      <a:ext cx="889982" cy="783488"/>
                                    </a:xfrm>
                                    <a:prstGeom prst="rect">
                                      <a:avLst/>
                                    </a:prstGeom>
                                  </pic:spPr>
                                </pic:pic>
                              </a:graphicData>
                            </a:graphic>
                          </wp:inline>
                        </w:drawing>
                      </w:r>
                    </w:p>
                  </w:txbxContent>
                </v:textbox>
              </v:shape>
            </w:pict>
          </mc:Fallback>
        </mc:AlternateContent>
      </w:r>
      <w:r w:rsidRPr="003963A0">
        <w:rPr>
          <w:rFonts w:ascii="Times New Roman" w:hAnsi="Times New Roman" w:cs="Times New Roman"/>
        </w:rPr>
        <w:t>MID-WEST UNIVERSITY (MU)</w:t>
      </w:r>
    </w:p>
    <w:p w:rsidR="00B07873" w:rsidRPr="003963A0" w:rsidRDefault="00B07873" w:rsidP="00B07873">
      <w:pPr>
        <w:tabs>
          <w:tab w:val="left" w:pos="1824"/>
        </w:tabs>
        <w:spacing w:after="0" w:line="240" w:lineRule="auto"/>
        <w:jc w:val="center"/>
        <w:rPr>
          <w:rFonts w:ascii="Times New Roman" w:hAnsi="Times New Roman" w:cs="Times New Roman"/>
          <w:b/>
          <w:bCs/>
        </w:rPr>
      </w:pPr>
      <w:r w:rsidRPr="003963A0">
        <w:rPr>
          <w:rFonts w:ascii="Times New Roman" w:hAnsi="Times New Roman" w:cs="Times New Roman"/>
          <w:b/>
          <w:bCs/>
        </w:rPr>
        <w:t>GRADUATE SCHOOL OF MANAGEMENT</w:t>
      </w:r>
    </w:p>
    <w:p w:rsidR="00B07873" w:rsidRDefault="00B07873" w:rsidP="00B07873">
      <w:pPr>
        <w:tabs>
          <w:tab w:val="left" w:pos="1824"/>
        </w:tabs>
        <w:spacing w:after="0" w:line="240" w:lineRule="auto"/>
        <w:jc w:val="center"/>
        <w:rPr>
          <w:rFonts w:ascii="Times New Roman" w:hAnsi="Times New Roman" w:cs="Times New Roman"/>
        </w:rPr>
      </w:pPr>
      <w:proofErr w:type="spellStart"/>
      <w:r w:rsidRPr="003963A0">
        <w:rPr>
          <w:rFonts w:ascii="Times New Roman" w:hAnsi="Times New Roman" w:cs="Times New Roman"/>
        </w:rPr>
        <w:t>Birendranagar</w:t>
      </w:r>
      <w:proofErr w:type="spellEnd"/>
      <w:r w:rsidRPr="003963A0">
        <w:rPr>
          <w:rFonts w:ascii="Times New Roman" w:hAnsi="Times New Roman" w:cs="Times New Roman"/>
        </w:rPr>
        <w:t xml:space="preserve">, </w:t>
      </w:r>
      <w:proofErr w:type="spellStart"/>
      <w:r w:rsidRPr="003963A0">
        <w:rPr>
          <w:rFonts w:ascii="Times New Roman" w:hAnsi="Times New Roman" w:cs="Times New Roman"/>
        </w:rPr>
        <w:t>Surkhet</w:t>
      </w:r>
      <w:proofErr w:type="spellEnd"/>
      <w:r w:rsidRPr="003963A0">
        <w:rPr>
          <w:rFonts w:ascii="Times New Roman" w:hAnsi="Times New Roman" w:cs="Times New Roman"/>
        </w:rPr>
        <w:t>, Nepal</w:t>
      </w:r>
    </w:p>
    <w:p w:rsidR="00B07873" w:rsidRDefault="00B07873" w:rsidP="00B07873">
      <w:pPr>
        <w:tabs>
          <w:tab w:val="left" w:pos="1824"/>
        </w:tabs>
        <w:spacing w:after="0" w:line="240" w:lineRule="auto"/>
        <w:jc w:val="center"/>
        <w:rPr>
          <w:rFonts w:ascii="Times New Roman" w:hAnsi="Times New Roman" w:cs="Times New Roman"/>
        </w:rPr>
      </w:pPr>
    </w:p>
    <w:p w:rsidR="00B07873" w:rsidRPr="00E52113" w:rsidRDefault="00B07873" w:rsidP="007A6341">
      <w:pPr>
        <w:tabs>
          <w:tab w:val="left" w:pos="1824"/>
        </w:tabs>
        <w:spacing w:after="0" w:line="240" w:lineRule="auto"/>
        <w:jc w:val="center"/>
        <w:rPr>
          <w:rFonts w:ascii="Aachen-Bold" w:hAnsi="Aachen-Bold" w:cs="Times New Roman"/>
          <w:b/>
          <w:bCs/>
          <w:u w:val="single"/>
        </w:rPr>
      </w:pPr>
      <w:r w:rsidRPr="00E52113">
        <w:rPr>
          <w:rFonts w:ascii="Aachen-Bold" w:hAnsi="Aachen-Bold" w:cs="Times New Roman"/>
          <w:b/>
          <w:bCs/>
          <w:sz w:val="32"/>
          <w:szCs w:val="32"/>
          <w:u w:val="single"/>
        </w:rPr>
        <w:t>ENTRANCE CARD</w:t>
      </w:r>
    </w:p>
    <w:p w:rsidR="00B07873" w:rsidRDefault="00B07873" w:rsidP="007A6341">
      <w:pPr>
        <w:tabs>
          <w:tab w:val="center" w:pos="5233"/>
        </w:tabs>
        <w:spacing w:line="240" w:lineRule="auto"/>
        <w:rPr>
          <w:rFonts w:ascii="Times New Roman" w:hAnsi="Times New Roman" w:cs="Times New Roman"/>
          <w:sz w:val="20"/>
          <w:szCs w:val="20"/>
        </w:rPr>
      </w:pPr>
      <w:r>
        <w:rPr>
          <w:rFonts w:ascii="Times New Roman" w:hAnsi="Times New Roman" w:cs="Times New Roman"/>
          <w:noProof/>
          <w:sz w:val="20"/>
          <w:szCs w:val="20"/>
          <w:lang w:bidi="ne-NP"/>
        </w:rPr>
        <mc:AlternateContent>
          <mc:Choice Requires="wps">
            <w:drawing>
              <wp:anchor distT="0" distB="0" distL="114300" distR="114300" simplePos="0" relativeHeight="251673600" behindDoc="0" locked="0" layoutInCell="1" allowOverlap="1" wp14:anchorId="54344B8E" wp14:editId="75437002">
                <wp:simplePos x="0" y="0"/>
                <wp:positionH relativeFrom="column">
                  <wp:posOffset>5078730</wp:posOffset>
                </wp:positionH>
                <wp:positionV relativeFrom="paragraph">
                  <wp:posOffset>200660</wp:posOffset>
                </wp:positionV>
                <wp:extent cx="1263650" cy="1187450"/>
                <wp:effectExtent l="9525" t="7620" r="12700" b="5080"/>
                <wp:wrapNone/>
                <wp:docPr id="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1187450"/>
                        </a:xfrm>
                        <a:prstGeom prst="rect">
                          <a:avLst/>
                        </a:prstGeom>
                        <a:solidFill>
                          <a:srgbClr val="FFFFFF"/>
                        </a:solidFill>
                        <a:ln w="9525">
                          <a:solidFill>
                            <a:srgbClr val="000000"/>
                          </a:solidFill>
                          <a:miter lim="800000"/>
                          <a:headEnd/>
                          <a:tailEnd/>
                        </a:ln>
                      </wps:spPr>
                      <wps:txbx>
                        <w:txbxContent>
                          <w:p w:rsidR="00B07873" w:rsidRDefault="00B07873" w:rsidP="00B07873">
                            <w:pPr>
                              <w:jc w:val="center"/>
                              <w:rPr>
                                <w:rFonts w:ascii="Times New Roman" w:hAnsi="Times New Roman" w:cs="Times New Roman"/>
                                <w:sz w:val="20"/>
                                <w:szCs w:val="20"/>
                              </w:rPr>
                            </w:pPr>
                          </w:p>
                          <w:p w:rsidR="00B07873" w:rsidRPr="003963A0" w:rsidRDefault="00B07873" w:rsidP="00B07873">
                            <w:pPr>
                              <w:jc w:val="center"/>
                              <w:rPr>
                                <w:rFonts w:ascii="Times New Roman" w:hAnsi="Times New Roman" w:cs="Times New Roman"/>
                                <w:sz w:val="20"/>
                                <w:szCs w:val="20"/>
                              </w:rPr>
                            </w:pPr>
                            <w:r w:rsidRPr="003963A0">
                              <w:rPr>
                                <w:rFonts w:ascii="Times New Roman" w:hAnsi="Times New Roman" w:cs="Times New Roman"/>
                                <w:sz w:val="20"/>
                                <w:szCs w:val="20"/>
                              </w:rPr>
                              <w:t>Recent passport size photo</w:t>
                            </w:r>
                            <w:r>
                              <w:rPr>
                                <w:rFonts w:ascii="Times New Roman" w:hAnsi="Times New Roman" w:cs="Times New Roman"/>
                                <w:sz w:val="20"/>
                                <w:szCs w:val="20"/>
                              </w:rPr>
                              <w:t>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44B8E" id="Text Box 36" o:spid="_x0000_s1031" type="#_x0000_t202" style="position:absolute;margin-left:399.9pt;margin-top:15.8pt;width:99.5pt;height: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5tLgIAAFo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">
                <v:textbox>
                  <w:txbxContent>
                    <w:p w:rsidR="00B07873" w:rsidRDefault="00B07873" w:rsidP="00B07873">
                      <w:pPr>
                        <w:jc w:val="center"/>
                        <w:rPr>
                          <w:rFonts w:ascii="Times New Roman" w:hAnsi="Times New Roman" w:cs="Times New Roman"/>
                          <w:sz w:val="20"/>
                          <w:szCs w:val="20"/>
                        </w:rPr>
                      </w:pPr>
                    </w:p>
                    <w:p w:rsidR="00B07873" w:rsidRPr="003963A0" w:rsidRDefault="00B07873" w:rsidP="00B07873">
                      <w:pPr>
                        <w:jc w:val="center"/>
                        <w:rPr>
                          <w:rFonts w:ascii="Times New Roman" w:hAnsi="Times New Roman" w:cs="Times New Roman"/>
                          <w:sz w:val="20"/>
                          <w:szCs w:val="20"/>
                        </w:rPr>
                      </w:pPr>
                      <w:r w:rsidRPr="003963A0">
                        <w:rPr>
                          <w:rFonts w:ascii="Times New Roman" w:hAnsi="Times New Roman" w:cs="Times New Roman"/>
                          <w:sz w:val="20"/>
                          <w:szCs w:val="20"/>
                        </w:rPr>
                        <w:t>Recent passport size photo</w:t>
                      </w:r>
                      <w:r>
                        <w:rPr>
                          <w:rFonts w:ascii="Times New Roman" w:hAnsi="Times New Roman" w:cs="Times New Roman"/>
                          <w:sz w:val="20"/>
                          <w:szCs w:val="20"/>
                        </w:rPr>
                        <w:t>graph</w:t>
                      </w:r>
                    </w:p>
                  </w:txbxContent>
                </v:textbox>
              </v:shape>
            </w:pict>
          </mc:Fallback>
        </mc:AlternateContent>
      </w:r>
      <w:r>
        <w:rPr>
          <w:rFonts w:ascii="Times New Roman" w:hAnsi="Times New Roman" w:cs="Times New Roman"/>
          <w:sz w:val="20"/>
          <w:szCs w:val="20"/>
        </w:rPr>
        <w:t>Exam Roll No.:</w:t>
      </w:r>
      <w:r>
        <w:rPr>
          <w:rFonts w:ascii="Times New Roman" w:hAnsi="Times New Roman" w:cs="Times New Roman"/>
          <w:sz w:val="20"/>
          <w:szCs w:val="20"/>
        </w:rPr>
        <w:tab/>
      </w:r>
    </w:p>
    <w:p w:rsidR="00B07873" w:rsidRDefault="00B07873" w:rsidP="007A6341">
      <w:pPr>
        <w:spacing w:line="276" w:lineRule="auto"/>
        <w:rPr>
          <w:rFonts w:ascii="Times New Roman" w:hAnsi="Times New Roman" w:cs="Times New Roman"/>
          <w:sz w:val="20"/>
          <w:szCs w:val="20"/>
        </w:rPr>
      </w:pPr>
      <w:r>
        <w:rPr>
          <w:rFonts w:ascii="Times New Roman" w:hAnsi="Times New Roman" w:cs="Times New Roman"/>
          <w:sz w:val="20"/>
          <w:szCs w:val="20"/>
        </w:rPr>
        <w:t>Name of the Applicant: ………………………………………………………</w:t>
      </w:r>
    </w:p>
    <w:p w:rsidR="00B07873" w:rsidRDefault="00B07873" w:rsidP="007A6341">
      <w:pPr>
        <w:spacing w:line="276" w:lineRule="auto"/>
        <w:rPr>
          <w:rFonts w:ascii="Times New Roman" w:hAnsi="Times New Roman" w:cs="Times New Roman"/>
          <w:sz w:val="20"/>
          <w:szCs w:val="20"/>
        </w:rPr>
      </w:pPr>
      <w:r>
        <w:rPr>
          <w:rFonts w:ascii="Times New Roman" w:hAnsi="Times New Roman" w:cs="Times New Roman"/>
          <w:sz w:val="20"/>
          <w:szCs w:val="20"/>
        </w:rPr>
        <w:t>Level:  Bachelor/ Masters/ MPhil/ PhD</w:t>
      </w:r>
    </w:p>
    <w:p w:rsidR="00B07873" w:rsidRDefault="00B07873" w:rsidP="007A6341">
      <w:pPr>
        <w:spacing w:line="276" w:lineRule="auto"/>
        <w:rPr>
          <w:rFonts w:ascii="Times New Roman" w:hAnsi="Times New Roman" w:cs="Times New Roman"/>
          <w:sz w:val="20"/>
          <w:szCs w:val="20"/>
        </w:rPr>
      </w:pPr>
      <w:r>
        <w:rPr>
          <w:rFonts w:ascii="Times New Roman" w:hAnsi="Times New Roman" w:cs="Times New Roman"/>
          <w:sz w:val="20"/>
          <w:szCs w:val="20"/>
        </w:rPr>
        <w:t>Program: ……………………………………………………………………...</w:t>
      </w:r>
    </w:p>
    <w:p w:rsidR="00B07873" w:rsidRDefault="00B07873" w:rsidP="007A6341">
      <w:pPr>
        <w:spacing w:line="276" w:lineRule="auto"/>
        <w:rPr>
          <w:rFonts w:ascii="Times New Roman" w:hAnsi="Times New Roman" w:cs="Times New Roman"/>
          <w:sz w:val="20"/>
          <w:szCs w:val="20"/>
        </w:rPr>
      </w:pPr>
      <w:r>
        <w:rPr>
          <w:rFonts w:ascii="Times New Roman" w:hAnsi="Times New Roman" w:cs="Times New Roman"/>
          <w:sz w:val="20"/>
          <w:szCs w:val="20"/>
        </w:rPr>
        <w:t>Exam Centre: …………………………………………………………………</w:t>
      </w:r>
    </w:p>
    <w:p w:rsidR="00B07873" w:rsidRDefault="00B07873" w:rsidP="007A6341">
      <w:pPr>
        <w:spacing w:line="276" w:lineRule="auto"/>
        <w:rPr>
          <w:rFonts w:ascii="Times New Roman" w:hAnsi="Times New Roman" w:cs="Times New Roman"/>
          <w:sz w:val="20"/>
          <w:szCs w:val="20"/>
        </w:rPr>
      </w:pPr>
      <w:r>
        <w:rPr>
          <w:rFonts w:ascii="Times New Roman" w:hAnsi="Times New Roman" w:cs="Times New Roman"/>
          <w:sz w:val="20"/>
          <w:szCs w:val="20"/>
        </w:rPr>
        <w:t>Exam Date: …………………………………………………………………...</w:t>
      </w:r>
    </w:p>
    <w:p w:rsidR="00B07873" w:rsidRDefault="00B07873" w:rsidP="007A6341">
      <w:pPr>
        <w:spacing w:line="276" w:lineRule="auto"/>
        <w:rPr>
          <w:rFonts w:ascii="Times New Roman" w:hAnsi="Times New Roman" w:cs="Times New Roman"/>
          <w:sz w:val="20"/>
          <w:szCs w:val="20"/>
        </w:rPr>
      </w:pPr>
      <w:r>
        <w:rPr>
          <w:rFonts w:ascii="Times New Roman" w:hAnsi="Times New Roman" w:cs="Times New Roman"/>
          <w:sz w:val="20"/>
          <w:szCs w:val="20"/>
        </w:rPr>
        <w:t>Email/Mobile No.: ……………………………………………………………</w:t>
      </w:r>
    </w:p>
    <w:p w:rsidR="00B07873" w:rsidRDefault="00B07873" w:rsidP="00B07873">
      <w:pPr>
        <w:spacing w:after="0"/>
        <w:rPr>
          <w:rFonts w:ascii="Times New Roman" w:hAnsi="Times New Roman" w:cs="Times New Roman"/>
          <w:sz w:val="20"/>
          <w:szCs w:val="20"/>
        </w:rPr>
      </w:pPr>
      <w:r>
        <w:rPr>
          <w:rFonts w:ascii="Times New Roman" w:hAnsi="Times New Roman" w:cs="Times New Roman"/>
          <w:sz w:val="20"/>
          <w:szCs w:val="20"/>
        </w:rPr>
        <w:t xml:space="preserve">                                                                                                                                </w:t>
      </w:r>
      <w:r w:rsidR="00283B22">
        <w:rPr>
          <w:rFonts w:ascii="Times New Roman" w:hAnsi="Times New Roman" w:cs="Times New Roman"/>
          <w:sz w:val="20"/>
          <w:szCs w:val="20"/>
        </w:rPr>
        <w:tab/>
      </w:r>
      <w:r w:rsidR="00283B22">
        <w:rPr>
          <w:rFonts w:ascii="Times New Roman" w:hAnsi="Times New Roman" w:cs="Times New Roman"/>
          <w:sz w:val="20"/>
          <w:szCs w:val="20"/>
        </w:rPr>
        <w:tab/>
      </w:r>
      <w:r>
        <w:rPr>
          <w:rFonts w:ascii="Times New Roman" w:hAnsi="Times New Roman" w:cs="Times New Roman"/>
          <w:sz w:val="20"/>
          <w:szCs w:val="20"/>
        </w:rPr>
        <w:t xml:space="preserve">    </w:t>
      </w:r>
      <w:r w:rsidR="00283B22">
        <w:rPr>
          <w:rFonts w:ascii="Times New Roman" w:hAnsi="Times New Roman" w:cs="Times New Roman"/>
          <w:sz w:val="20"/>
          <w:szCs w:val="20"/>
        </w:rPr>
        <w:t xml:space="preserve">             </w:t>
      </w:r>
      <w:r>
        <w:rPr>
          <w:rFonts w:ascii="Times New Roman" w:hAnsi="Times New Roman" w:cs="Times New Roman"/>
          <w:sz w:val="20"/>
          <w:szCs w:val="20"/>
        </w:rPr>
        <w:t>………………..</w:t>
      </w:r>
    </w:p>
    <w:p w:rsidR="00B07873" w:rsidRDefault="00B07873" w:rsidP="00B07873">
      <w:pPr>
        <w:spacing w:after="0"/>
        <w:rPr>
          <w:rFonts w:ascii="Times New Roman" w:hAnsi="Times New Roman" w:cs="Times New Roman"/>
          <w:sz w:val="20"/>
          <w:szCs w:val="20"/>
        </w:rPr>
      </w:pPr>
      <w:r>
        <w:rPr>
          <w:rFonts w:ascii="Times New Roman" w:hAnsi="Times New Roman" w:cs="Times New Roman"/>
          <w:sz w:val="20"/>
          <w:szCs w:val="20"/>
        </w:rPr>
        <w:t xml:space="preserve">Signature of Applicant                                                                                                            </w:t>
      </w:r>
      <w:r w:rsidR="005B358A">
        <w:rPr>
          <w:rFonts w:ascii="Times New Roman" w:hAnsi="Times New Roman" w:cs="Times New Roman"/>
          <w:sz w:val="20"/>
          <w:szCs w:val="20"/>
        </w:rPr>
        <w:t xml:space="preserve">  </w:t>
      </w:r>
      <w:r>
        <w:rPr>
          <w:rFonts w:ascii="Times New Roman" w:hAnsi="Times New Roman" w:cs="Times New Roman"/>
          <w:sz w:val="20"/>
          <w:szCs w:val="20"/>
        </w:rPr>
        <w:t xml:space="preserve"> Signature of Authority </w:t>
      </w:r>
    </w:p>
    <w:p w:rsidR="00B07873" w:rsidRPr="00AD7E7C" w:rsidRDefault="00B07873" w:rsidP="00B07873">
      <w:pPr>
        <w:spacing w:line="360" w:lineRule="auto"/>
        <w:rPr>
          <w:rFonts w:ascii="Times New Roman" w:hAnsi="Times New Roman" w:cs="Times New Roman"/>
          <w:b/>
          <w:bCs/>
          <w:i/>
          <w:iCs/>
          <w:sz w:val="20"/>
          <w:szCs w:val="20"/>
          <w:u w:val="single"/>
        </w:rPr>
      </w:pPr>
      <w:r w:rsidRPr="00AD7E7C">
        <w:rPr>
          <w:rFonts w:ascii="Times New Roman" w:hAnsi="Times New Roman" w:cs="Times New Roman"/>
          <w:b/>
          <w:bCs/>
          <w:i/>
          <w:iCs/>
          <w:sz w:val="20"/>
          <w:szCs w:val="20"/>
          <w:u w:val="single"/>
        </w:rPr>
        <w:t xml:space="preserve"> Details of Local Guardian and Relation </w:t>
      </w:r>
    </w:p>
    <w:p w:rsidR="00B07873" w:rsidRDefault="00B07873" w:rsidP="00B07873">
      <w:pPr>
        <w:spacing w:line="360" w:lineRule="auto"/>
        <w:rPr>
          <w:rFonts w:ascii="Times New Roman" w:hAnsi="Times New Roman" w:cs="Times New Roman"/>
          <w:sz w:val="20"/>
          <w:szCs w:val="20"/>
        </w:rPr>
      </w:pPr>
      <w:r>
        <w:rPr>
          <w:rFonts w:ascii="Times New Roman" w:hAnsi="Times New Roman" w:cs="Times New Roman"/>
          <w:sz w:val="20"/>
          <w:szCs w:val="20"/>
        </w:rPr>
        <w:t xml:space="preserve">Name: …………………………………. …………… Relation: ………………………………. Address: </w:t>
      </w:r>
    </w:p>
    <w:p w:rsidR="00B07873" w:rsidRDefault="00B07873" w:rsidP="00B07873">
      <w:pPr>
        <w:spacing w:line="360" w:lineRule="auto"/>
        <w:rPr>
          <w:rFonts w:ascii="Times New Roman" w:hAnsi="Times New Roman" w:cs="Times New Roman"/>
          <w:sz w:val="20"/>
          <w:szCs w:val="20"/>
        </w:rPr>
      </w:pPr>
      <w:r>
        <w:rPr>
          <w:rFonts w:ascii="Times New Roman" w:hAnsi="Times New Roman" w:cs="Times New Roman"/>
          <w:sz w:val="20"/>
          <w:szCs w:val="20"/>
        </w:rPr>
        <w:t xml:space="preserve">Mobile: ……………………………………………. Contact (in case of Emergency): </w:t>
      </w:r>
    </w:p>
    <w:p w:rsidR="00B07873" w:rsidRDefault="00B07873" w:rsidP="00B07873">
      <w:pPr>
        <w:spacing w:after="0"/>
        <w:rPr>
          <w:rFonts w:ascii="Times New Roman" w:hAnsi="Times New Roman" w:cs="Times New Roman"/>
          <w:b/>
          <w:bCs/>
          <w:i/>
          <w:iCs/>
          <w:sz w:val="20"/>
          <w:szCs w:val="20"/>
        </w:rPr>
      </w:pPr>
      <w:r w:rsidRPr="002750EA">
        <w:rPr>
          <w:rFonts w:ascii="Times New Roman" w:hAnsi="Times New Roman" w:cs="Times New Roman"/>
          <w:b/>
          <w:bCs/>
          <w:i/>
          <w:iCs/>
          <w:sz w:val="20"/>
          <w:szCs w:val="20"/>
        </w:rPr>
        <w:t>Educational Qualification:</w:t>
      </w:r>
    </w:p>
    <w:p w:rsidR="00B07873" w:rsidRPr="002750EA" w:rsidRDefault="00B07873" w:rsidP="00B07873">
      <w:pPr>
        <w:spacing w:after="0"/>
        <w:rPr>
          <w:rFonts w:ascii="Times New Roman" w:hAnsi="Times New Roman" w:cs="Times New Roman"/>
          <w:b/>
          <w:bCs/>
          <w:i/>
          <w:iCs/>
          <w:sz w:val="20"/>
          <w:szCs w:val="20"/>
        </w:rPr>
      </w:pPr>
    </w:p>
    <w:tbl>
      <w:tblPr>
        <w:tblStyle w:val="TableGrid0"/>
        <w:tblW w:w="10171" w:type="dxa"/>
        <w:tblLayout w:type="fixed"/>
        <w:tblLook w:val="04A0" w:firstRow="1" w:lastRow="0" w:firstColumn="1" w:lastColumn="0" w:noHBand="0" w:noVBand="1"/>
      </w:tblPr>
      <w:tblGrid>
        <w:gridCol w:w="1795"/>
        <w:gridCol w:w="2081"/>
        <w:gridCol w:w="1486"/>
        <w:gridCol w:w="1403"/>
        <w:gridCol w:w="1569"/>
        <w:gridCol w:w="1837"/>
      </w:tblGrid>
      <w:tr w:rsidR="00B07873" w:rsidTr="005B358A">
        <w:trPr>
          <w:trHeight w:val="144"/>
        </w:trPr>
        <w:tc>
          <w:tcPr>
            <w:tcW w:w="1795" w:type="dxa"/>
          </w:tcPr>
          <w:p w:rsidR="00B07873" w:rsidRDefault="00B07873" w:rsidP="007A6341">
            <w:pPr>
              <w:spacing w:line="240" w:lineRule="auto"/>
              <w:jc w:val="center"/>
              <w:rPr>
                <w:rFonts w:ascii="Times New Roman" w:hAnsi="Times New Roman" w:cs="Times New Roman"/>
                <w:sz w:val="20"/>
                <w:szCs w:val="20"/>
              </w:rPr>
            </w:pPr>
            <w:r>
              <w:rPr>
                <w:rFonts w:ascii="Times New Roman" w:hAnsi="Times New Roman" w:cs="Times New Roman"/>
                <w:sz w:val="20"/>
                <w:szCs w:val="20"/>
              </w:rPr>
              <w:t>EXAMINATIONS</w:t>
            </w:r>
          </w:p>
        </w:tc>
        <w:tc>
          <w:tcPr>
            <w:tcW w:w="2081" w:type="dxa"/>
          </w:tcPr>
          <w:p w:rsidR="00B07873" w:rsidRDefault="00B07873" w:rsidP="007A6341">
            <w:pPr>
              <w:spacing w:line="240" w:lineRule="auto"/>
              <w:jc w:val="center"/>
              <w:rPr>
                <w:rFonts w:ascii="Times New Roman" w:hAnsi="Times New Roman" w:cs="Times New Roman"/>
                <w:sz w:val="20"/>
                <w:szCs w:val="20"/>
              </w:rPr>
            </w:pPr>
            <w:r>
              <w:rPr>
                <w:rFonts w:ascii="Times New Roman" w:hAnsi="Times New Roman" w:cs="Times New Roman"/>
                <w:sz w:val="20"/>
                <w:szCs w:val="20"/>
              </w:rPr>
              <w:t>NAME OF INSTITUTION</w:t>
            </w:r>
          </w:p>
        </w:tc>
        <w:tc>
          <w:tcPr>
            <w:tcW w:w="1486" w:type="dxa"/>
          </w:tcPr>
          <w:p w:rsidR="00B07873" w:rsidRDefault="00B07873" w:rsidP="007A6341">
            <w:pPr>
              <w:spacing w:line="240" w:lineRule="auto"/>
              <w:jc w:val="center"/>
              <w:rPr>
                <w:rFonts w:ascii="Times New Roman" w:hAnsi="Times New Roman" w:cs="Times New Roman"/>
                <w:sz w:val="20"/>
                <w:szCs w:val="20"/>
              </w:rPr>
            </w:pPr>
            <w:r>
              <w:rPr>
                <w:rFonts w:ascii="Times New Roman" w:hAnsi="Times New Roman" w:cs="Times New Roman"/>
                <w:sz w:val="20"/>
                <w:szCs w:val="20"/>
              </w:rPr>
              <w:t>BOARD/ UNIVERSITY</w:t>
            </w:r>
          </w:p>
        </w:tc>
        <w:tc>
          <w:tcPr>
            <w:tcW w:w="1403" w:type="dxa"/>
          </w:tcPr>
          <w:p w:rsidR="00B07873" w:rsidRDefault="00B07873" w:rsidP="007A6341">
            <w:pPr>
              <w:spacing w:line="240" w:lineRule="auto"/>
              <w:jc w:val="center"/>
              <w:rPr>
                <w:rFonts w:ascii="Times New Roman" w:hAnsi="Times New Roman" w:cs="Times New Roman"/>
                <w:sz w:val="20"/>
                <w:szCs w:val="20"/>
              </w:rPr>
            </w:pPr>
            <w:r>
              <w:rPr>
                <w:rFonts w:ascii="Times New Roman" w:hAnsi="Times New Roman" w:cs="Times New Roman"/>
                <w:sz w:val="20"/>
                <w:szCs w:val="20"/>
              </w:rPr>
              <w:t>PASSED YEAR</w:t>
            </w:r>
          </w:p>
        </w:tc>
        <w:tc>
          <w:tcPr>
            <w:tcW w:w="1569" w:type="dxa"/>
          </w:tcPr>
          <w:p w:rsidR="00B07873" w:rsidRDefault="00B07873" w:rsidP="007A6341">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PERCENTAGE/ </w:t>
            </w:r>
          </w:p>
          <w:p w:rsidR="00B07873" w:rsidRDefault="00B07873" w:rsidP="007A6341">
            <w:pPr>
              <w:spacing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CGPA</w:t>
            </w:r>
            <w:proofErr w:type="spellEnd"/>
          </w:p>
        </w:tc>
        <w:tc>
          <w:tcPr>
            <w:tcW w:w="1837" w:type="dxa"/>
          </w:tcPr>
          <w:p w:rsidR="00B07873" w:rsidRDefault="00B07873" w:rsidP="007A6341">
            <w:pPr>
              <w:spacing w:line="240" w:lineRule="auto"/>
              <w:jc w:val="center"/>
              <w:rPr>
                <w:rFonts w:ascii="Times New Roman" w:hAnsi="Times New Roman" w:cs="Times New Roman"/>
                <w:sz w:val="20"/>
                <w:szCs w:val="20"/>
              </w:rPr>
            </w:pPr>
            <w:r>
              <w:rPr>
                <w:rFonts w:ascii="Times New Roman" w:hAnsi="Times New Roman" w:cs="Times New Roman"/>
                <w:sz w:val="20"/>
                <w:szCs w:val="20"/>
              </w:rPr>
              <w:t>MAJOR SUBJECTS</w:t>
            </w:r>
          </w:p>
        </w:tc>
      </w:tr>
      <w:tr w:rsidR="00B07873" w:rsidTr="005B358A">
        <w:trPr>
          <w:trHeight w:val="144"/>
        </w:trPr>
        <w:tc>
          <w:tcPr>
            <w:tcW w:w="1795" w:type="dxa"/>
          </w:tcPr>
          <w:p w:rsidR="00B07873" w:rsidRDefault="00B07873" w:rsidP="005B358A">
            <w:pPr>
              <w:spacing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SLC</w:t>
            </w:r>
            <w:proofErr w:type="spellEnd"/>
            <w:r>
              <w:rPr>
                <w:rFonts w:ascii="Times New Roman" w:hAnsi="Times New Roman" w:cs="Times New Roman"/>
                <w:sz w:val="20"/>
                <w:szCs w:val="20"/>
              </w:rPr>
              <w:t>/SEE</w:t>
            </w:r>
          </w:p>
        </w:tc>
        <w:tc>
          <w:tcPr>
            <w:tcW w:w="2081" w:type="dxa"/>
          </w:tcPr>
          <w:p w:rsidR="00B07873" w:rsidRDefault="00B07873" w:rsidP="007A6341">
            <w:pPr>
              <w:spacing w:line="240" w:lineRule="auto"/>
              <w:jc w:val="center"/>
              <w:rPr>
                <w:rFonts w:ascii="Times New Roman" w:hAnsi="Times New Roman" w:cs="Times New Roman"/>
                <w:sz w:val="20"/>
                <w:szCs w:val="20"/>
              </w:rPr>
            </w:pPr>
          </w:p>
        </w:tc>
        <w:tc>
          <w:tcPr>
            <w:tcW w:w="1486" w:type="dxa"/>
          </w:tcPr>
          <w:p w:rsidR="00B07873" w:rsidRDefault="00B07873" w:rsidP="007A6341">
            <w:pPr>
              <w:spacing w:line="240" w:lineRule="auto"/>
              <w:jc w:val="center"/>
              <w:rPr>
                <w:rFonts w:ascii="Times New Roman" w:hAnsi="Times New Roman" w:cs="Times New Roman"/>
                <w:sz w:val="20"/>
                <w:szCs w:val="20"/>
              </w:rPr>
            </w:pPr>
          </w:p>
        </w:tc>
        <w:tc>
          <w:tcPr>
            <w:tcW w:w="1403" w:type="dxa"/>
          </w:tcPr>
          <w:p w:rsidR="00B07873" w:rsidRDefault="00B07873" w:rsidP="007A6341">
            <w:pPr>
              <w:spacing w:line="240" w:lineRule="auto"/>
              <w:jc w:val="center"/>
              <w:rPr>
                <w:rFonts w:ascii="Times New Roman" w:hAnsi="Times New Roman" w:cs="Times New Roman"/>
                <w:sz w:val="20"/>
                <w:szCs w:val="20"/>
              </w:rPr>
            </w:pPr>
          </w:p>
        </w:tc>
        <w:tc>
          <w:tcPr>
            <w:tcW w:w="1569" w:type="dxa"/>
          </w:tcPr>
          <w:p w:rsidR="00B07873" w:rsidRDefault="00B07873" w:rsidP="007A6341">
            <w:pPr>
              <w:spacing w:line="240" w:lineRule="auto"/>
              <w:jc w:val="center"/>
              <w:rPr>
                <w:rFonts w:ascii="Times New Roman" w:hAnsi="Times New Roman" w:cs="Times New Roman"/>
                <w:sz w:val="20"/>
                <w:szCs w:val="20"/>
              </w:rPr>
            </w:pPr>
          </w:p>
        </w:tc>
        <w:tc>
          <w:tcPr>
            <w:tcW w:w="1837" w:type="dxa"/>
          </w:tcPr>
          <w:p w:rsidR="00B07873" w:rsidRDefault="00B07873" w:rsidP="007A6341">
            <w:pPr>
              <w:spacing w:line="240" w:lineRule="auto"/>
              <w:jc w:val="center"/>
              <w:rPr>
                <w:rFonts w:ascii="Times New Roman" w:hAnsi="Times New Roman" w:cs="Times New Roman"/>
                <w:sz w:val="20"/>
                <w:szCs w:val="20"/>
              </w:rPr>
            </w:pPr>
          </w:p>
        </w:tc>
      </w:tr>
      <w:tr w:rsidR="00B07873" w:rsidTr="005B358A">
        <w:trPr>
          <w:trHeight w:val="144"/>
        </w:trPr>
        <w:tc>
          <w:tcPr>
            <w:tcW w:w="1795" w:type="dxa"/>
          </w:tcPr>
          <w:p w:rsidR="00B07873" w:rsidRDefault="00B07873" w:rsidP="005B358A">
            <w:pPr>
              <w:spacing w:line="240" w:lineRule="auto"/>
              <w:jc w:val="center"/>
              <w:rPr>
                <w:rFonts w:ascii="Times New Roman" w:hAnsi="Times New Roman" w:cs="Times New Roman"/>
                <w:sz w:val="20"/>
                <w:szCs w:val="20"/>
              </w:rPr>
            </w:pPr>
            <w:r>
              <w:rPr>
                <w:rFonts w:ascii="Times New Roman" w:hAnsi="Times New Roman" w:cs="Times New Roman"/>
                <w:sz w:val="20"/>
                <w:szCs w:val="20"/>
              </w:rPr>
              <w:t>Intermediate/ +2</w:t>
            </w:r>
          </w:p>
        </w:tc>
        <w:tc>
          <w:tcPr>
            <w:tcW w:w="2081" w:type="dxa"/>
          </w:tcPr>
          <w:p w:rsidR="00B07873" w:rsidRDefault="00B07873" w:rsidP="007A6341">
            <w:pPr>
              <w:spacing w:line="240" w:lineRule="auto"/>
              <w:jc w:val="center"/>
              <w:rPr>
                <w:rFonts w:ascii="Times New Roman" w:hAnsi="Times New Roman" w:cs="Times New Roman"/>
                <w:sz w:val="20"/>
                <w:szCs w:val="20"/>
              </w:rPr>
            </w:pPr>
          </w:p>
        </w:tc>
        <w:tc>
          <w:tcPr>
            <w:tcW w:w="1486" w:type="dxa"/>
          </w:tcPr>
          <w:p w:rsidR="00B07873" w:rsidRDefault="00B07873" w:rsidP="007A6341">
            <w:pPr>
              <w:spacing w:line="240" w:lineRule="auto"/>
              <w:jc w:val="center"/>
              <w:rPr>
                <w:rFonts w:ascii="Times New Roman" w:hAnsi="Times New Roman" w:cs="Times New Roman"/>
                <w:sz w:val="20"/>
                <w:szCs w:val="20"/>
              </w:rPr>
            </w:pPr>
          </w:p>
        </w:tc>
        <w:tc>
          <w:tcPr>
            <w:tcW w:w="1403" w:type="dxa"/>
          </w:tcPr>
          <w:p w:rsidR="00B07873" w:rsidRDefault="00B07873" w:rsidP="007A6341">
            <w:pPr>
              <w:spacing w:line="240" w:lineRule="auto"/>
              <w:jc w:val="center"/>
              <w:rPr>
                <w:rFonts w:ascii="Times New Roman" w:hAnsi="Times New Roman" w:cs="Times New Roman"/>
                <w:sz w:val="20"/>
                <w:szCs w:val="20"/>
              </w:rPr>
            </w:pPr>
          </w:p>
        </w:tc>
        <w:tc>
          <w:tcPr>
            <w:tcW w:w="1569" w:type="dxa"/>
          </w:tcPr>
          <w:p w:rsidR="00B07873" w:rsidRDefault="00B07873" w:rsidP="007A6341">
            <w:pPr>
              <w:spacing w:line="240" w:lineRule="auto"/>
              <w:jc w:val="center"/>
              <w:rPr>
                <w:rFonts w:ascii="Times New Roman" w:hAnsi="Times New Roman" w:cs="Times New Roman"/>
                <w:sz w:val="20"/>
                <w:szCs w:val="20"/>
              </w:rPr>
            </w:pPr>
          </w:p>
        </w:tc>
        <w:tc>
          <w:tcPr>
            <w:tcW w:w="1837" w:type="dxa"/>
          </w:tcPr>
          <w:p w:rsidR="00B07873" w:rsidRDefault="00B07873" w:rsidP="007A6341">
            <w:pPr>
              <w:spacing w:line="240" w:lineRule="auto"/>
              <w:jc w:val="center"/>
              <w:rPr>
                <w:rFonts w:ascii="Times New Roman" w:hAnsi="Times New Roman" w:cs="Times New Roman"/>
                <w:sz w:val="20"/>
                <w:szCs w:val="20"/>
              </w:rPr>
            </w:pPr>
          </w:p>
        </w:tc>
      </w:tr>
      <w:tr w:rsidR="00B07873" w:rsidTr="005B358A">
        <w:trPr>
          <w:trHeight w:val="144"/>
        </w:trPr>
        <w:tc>
          <w:tcPr>
            <w:tcW w:w="1795" w:type="dxa"/>
          </w:tcPr>
          <w:p w:rsidR="00B07873" w:rsidRDefault="00B07873" w:rsidP="005B358A">
            <w:pPr>
              <w:spacing w:line="240" w:lineRule="auto"/>
              <w:jc w:val="center"/>
              <w:rPr>
                <w:rFonts w:ascii="Times New Roman" w:hAnsi="Times New Roman" w:cs="Times New Roman"/>
                <w:sz w:val="20"/>
                <w:szCs w:val="20"/>
              </w:rPr>
            </w:pPr>
            <w:r>
              <w:rPr>
                <w:rFonts w:ascii="Times New Roman" w:hAnsi="Times New Roman" w:cs="Times New Roman"/>
                <w:sz w:val="20"/>
                <w:szCs w:val="20"/>
              </w:rPr>
              <w:t>Bachelor</w:t>
            </w:r>
          </w:p>
        </w:tc>
        <w:tc>
          <w:tcPr>
            <w:tcW w:w="2081" w:type="dxa"/>
          </w:tcPr>
          <w:p w:rsidR="00B07873" w:rsidRDefault="00B07873" w:rsidP="007A6341">
            <w:pPr>
              <w:spacing w:line="240" w:lineRule="auto"/>
              <w:jc w:val="center"/>
              <w:rPr>
                <w:rFonts w:ascii="Times New Roman" w:hAnsi="Times New Roman" w:cs="Times New Roman"/>
                <w:sz w:val="20"/>
                <w:szCs w:val="20"/>
              </w:rPr>
            </w:pPr>
          </w:p>
        </w:tc>
        <w:tc>
          <w:tcPr>
            <w:tcW w:w="1486" w:type="dxa"/>
          </w:tcPr>
          <w:p w:rsidR="00B07873" w:rsidRDefault="00B07873" w:rsidP="007A6341">
            <w:pPr>
              <w:spacing w:line="240" w:lineRule="auto"/>
              <w:jc w:val="center"/>
              <w:rPr>
                <w:rFonts w:ascii="Times New Roman" w:hAnsi="Times New Roman" w:cs="Times New Roman"/>
                <w:sz w:val="20"/>
                <w:szCs w:val="20"/>
              </w:rPr>
            </w:pPr>
          </w:p>
        </w:tc>
        <w:tc>
          <w:tcPr>
            <w:tcW w:w="1403" w:type="dxa"/>
          </w:tcPr>
          <w:p w:rsidR="00B07873" w:rsidRDefault="00B07873" w:rsidP="007A6341">
            <w:pPr>
              <w:spacing w:line="240" w:lineRule="auto"/>
              <w:jc w:val="center"/>
              <w:rPr>
                <w:rFonts w:ascii="Times New Roman" w:hAnsi="Times New Roman" w:cs="Times New Roman"/>
                <w:sz w:val="20"/>
                <w:szCs w:val="20"/>
              </w:rPr>
            </w:pPr>
          </w:p>
        </w:tc>
        <w:tc>
          <w:tcPr>
            <w:tcW w:w="1569" w:type="dxa"/>
          </w:tcPr>
          <w:p w:rsidR="00B07873" w:rsidRDefault="00B07873" w:rsidP="007A6341">
            <w:pPr>
              <w:spacing w:line="240" w:lineRule="auto"/>
              <w:jc w:val="center"/>
              <w:rPr>
                <w:rFonts w:ascii="Times New Roman" w:hAnsi="Times New Roman" w:cs="Times New Roman"/>
                <w:sz w:val="20"/>
                <w:szCs w:val="20"/>
              </w:rPr>
            </w:pPr>
          </w:p>
        </w:tc>
        <w:tc>
          <w:tcPr>
            <w:tcW w:w="1837" w:type="dxa"/>
          </w:tcPr>
          <w:p w:rsidR="00B07873" w:rsidRDefault="00B07873" w:rsidP="007A6341">
            <w:pPr>
              <w:spacing w:line="240" w:lineRule="auto"/>
              <w:jc w:val="center"/>
              <w:rPr>
                <w:rFonts w:ascii="Times New Roman" w:hAnsi="Times New Roman" w:cs="Times New Roman"/>
                <w:sz w:val="20"/>
                <w:szCs w:val="20"/>
              </w:rPr>
            </w:pPr>
          </w:p>
        </w:tc>
      </w:tr>
      <w:tr w:rsidR="00B07873" w:rsidTr="005B358A">
        <w:trPr>
          <w:trHeight w:val="144"/>
        </w:trPr>
        <w:tc>
          <w:tcPr>
            <w:tcW w:w="1795" w:type="dxa"/>
          </w:tcPr>
          <w:p w:rsidR="00B07873" w:rsidRDefault="00B07873" w:rsidP="005B358A">
            <w:pPr>
              <w:spacing w:line="240" w:lineRule="auto"/>
              <w:jc w:val="center"/>
              <w:rPr>
                <w:rFonts w:ascii="Times New Roman" w:hAnsi="Times New Roman" w:cs="Times New Roman"/>
                <w:sz w:val="20"/>
                <w:szCs w:val="20"/>
              </w:rPr>
            </w:pPr>
            <w:r>
              <w:rPr>
                <w:rFonts w:ascii="Times New Roman" w:hAnsi="Times New Roman" w:cs="Times New Roman"/>
                <w:sz w:val="20"/>
                <w:szCs w:val="20"/>
              </w:rPr>
              <w:t>Master</w:t>
            </w:r>
          </w:p>
        </w:tc>
        <w:tc>
          <w:tcPr>
            <w:tcW w:w="2081" w:type="dxa"/>
          </w:tcPr>
          <w:p w:rsidR="00B07873" w:rsidRDefault="00B07873" w:rsidP="007A6341">
            <w:pPr>
              <w:spacing w:line="240" w:lineRule="auto"/>
              <w:jc w:val="center"/>
              <w:rPr>
                <w:rFonts w:ascii="Times New Roman" w:hAnsi="Times New Roman" w:cs="Times New Roman"/>
                <w:sz w:val="20"/>
                <w:szCs w:val="20"/>
              </w:rPr>
            </w:pPr>
          </w:p>
        </w:tc>
        <w:tc>
          <w:tcPr>
            <w:tcW w:w="1486" w:type="dxa"/>
          </w:tcPr>
          <w:p w:rsidR="00B07873" w:rsidRDefault="00B07873" w:rsidP="007A6341">
            <w:pPr>
              <w:spacing w:line="240" w:lineRule="auto"/>
              <w:jc w:val="center"/>
              <w:rPr>
                <w:rFonts w:ascii="Times New Roman" w:hAnsi="Times New Roman" w:cs="Times New Roman"/>
                <w:sz w:val="20"/>
                <w:szCs w:val="20"/>
              </w:rPr>
            </w:pPr>
          </w:p>
        </w:tc>
        <w:tc>
          <w:tcPr>
            <w:tcW w:w="1403" w:type="dxa"/>
          </w:tcPr>
          <w:p w:rsidR="00B07873" w:rsidRDefault="00B07873" w:rsidP="007A6341">
            <w:pPr>
              <w:spacing w:line="240" w:lineRule="auto"/>
              <w:jc w:val="center"/>
              <w:rPr>
                <w:rFonts w:ascii="Times New Roman" w:hAnsi="Times New Roman" w:cs="Times New Roman"/>
                <w:sz w:val="20"/>
                <w:szCs w:val="20"/>
              </w:rPr>
            </w:pPr>
          </w:p>
        </w:tc>
        <w:tc>
          <w:tcPr>
            <w:tcW w:w="1569" w:type="dxa"/>
          </w:tcPr>
          <w:p w:rsidR="00B07873" w:rsidRDefault="00B07873" w:rsidP="007A6341">
            <w:pPr>
              <w:spacing w:line="240" w:lineRule="auto"/>
              <w:jc w:val="center"/>
              <w:rPr>
                <w:rFonts w:ascii="Times New Roman" w:hAnsi="Times New Roman" w:cs="Times New Roman"/>
                <w:sz w:val="20"/>
                <w:szCs w:val="20"/>
              </w:rPr>
            </w:pPr>
          </w:p>
        </w:tc>
        <w:tc>
          <w:tcPr>
            <w:tcW w:w="1837" w:type="dxa"/>
          </w:tcPr>
          <w:p w:rsidR="00B07873" w:rsidRDefault="00B07873" w:rsidP="007A6341">
            <w:pPr>
              <w:spacing w:line="240" w:lineRule="auto"/>
              <w:jc w:val="center"/>
              <w:rPr>
                <w:rFonts w:ascii="Times New Roman" w:hAnsi="Times New Roman" w:cs="Times New Roman"/>
                <w:sz w:val="20"/>
                <w:szCs w:val="20"/>
              </w:rPr>
            </w:pPr>
          </w:p>
        </w:tc>
      </w:tr>
    </w:tbl>
    <w:p w:rsidR="00B07873" w:rsidRDefault="00B07873" w:rsidP="00B0787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I, Mr. /Ms. ………………………………………. hereby declare that the information furnished in this form is true to the best of my knowledge and belief. In case any information found false, the University may take appropriate action against me. I am deposing a sum of </w:t>
      </w:r>
      <w:proofErr w:type="spellStart"/>
      <w:r>
        <w:rPr>
          <w:rFonts w:ascii="Times New Roman" w:hAnsi="Times New Roman" w:cs="Times New Roman"/>
          <w:sz w:val="20"/>
          <w:szCs w:val="20"/>
        </w:rPr>
        <w:t>Rs</w:t>
      </w:r>
      <w:proofErr w:type="spellEnd"/>
      <w:r>
        <w:rPr>
          <w:rFonts w:ascii="Times New Roman" w:hAnsi="Times New Roman" w:cs="Times New Roman"/>
          <w:sz w:val="20"/>
          <w:szCs w:val="20"/>
        </w:rPr>
        <w:t>. …………. By cash/DD for the above course opted for.</w:t>
      </w:r>
    </w:p>
    <w:p w:rsidR="00B07873" w:rsidRDefault="00B07873" w:rsidP="00B07873">
      <w:pPr>
        <w:spacing w:after="0"/>
        <w:rPr>
          <w:rFonts w:ascii="Times New Roman" w:hAnsi="Times New Roman" w:cs="Times New Roman"/>
          <w:b/>
          <w:bCs/>
          <w:sz w:val="20"/>
          <w:szCs w:val="20"/>
        </w:rPr>
      </w:pPr>
    </w:p>
    <w:p w:rsidR="00B07873" w:rsidRPr="00B26931" w:rsidRDefault="00B07873" w:rsidP="00B07873">
      <w:pPr>
        <w:spacing w:after="0"/>
        <w:rPr>
          <w:rFonts w:ascii="Times New Roman" w:hAnsi="Times New Roman" w:cs="Times New Roman"/>
          <w:b/>
          <w:bCs/>
          <w:sz w:val="20"/>
          <w:szCs w:val="20"/>
        </w:rPr>
      </w:pPr>
      <w:r w:rsidRPr="00B26931">
        <w:rPr>
          <w:rFonts w:ascii="Times New Roman" w:hAnsi="Times New Roman" w:cs="Times New Roman"/>
          <w:b/>
          <w:bCs/>
          <w:sz w:val="20"/>
          <w:szCs w:val="20"/>
        </w:rPr>
        <w:t>I Understand that;</w:t>
      </w:r>
    </w:p>
    <w:p w:rsidR="00B07873" w:rsidRDefault="00B07873" w:rsidP="00B07873">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Fee is </w:t>
      </w:r>
      <w:proofErr w:type="spellStart"/>
      <w:r>
        <w:rPr>
          <w:rFonts w:ascii="Times New Roman" w:hAnsi="Times New Roman" w:cs="Times New Roman"/>
          <w:sz w:val="20"/>
          <w:szCs w:val="20"/>
        </w:rPr>
        <w:t>non refundable</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non transferable</w:t>
      </w:r>
      <w:proofErr w:type="spellEnd"/>
      <w:r>
        <w:rPr>
          <w:rFonts w:ascii="Times New Roman" w:hAnsi="Times New Roman" w:cs="Times New Roman"/>
          <w:sz w:val="20"/>
          <w:szCs w:val="20"/>
        </w:rPr>
        <w:t>. Fee is subjected to change on yearly basis. I promise to abide by rules and regulation of the University and the university holds the right to accept/reject this application.</w:t>
      </w:r>
    </w:p>
    <w:p w:rsidR="00B07873" w:rsidRDefault="00B07873" w:rsidP="005B358A">
      <w:pPr>
        <w:spacing w:after="0" w:line="360" w:lineRule="auto"/>
        <w:ind w:left="7200" w:firstLine="720"/>
        <w:jc w:val="center"/>
        <w:rPr>
          <w:rFonts w:ascii="Times New Roman" w:hAnsi="Times New Roman" w:cs="Times New Roman"/>
          <w:sz w:val="20"/>
          <w:szCs w:val="20"/>
        </w:rPr>
      </w:pPr>
      <w:r>
        <w:rPr>
          <w:rFonts w:ascii="Times New Roman" w:hAnsi="Times New Roman" w:cs="Times New Roman"/>
          <w:sz w:val="20"/>
          <w:szCs w:val="20"/>
        </w:rPr>
        <w:t>…………………</w:t>
      </w:r>
    </w:p>
    <w:p w:rsidR="00B07873" w:rsidRPr="005D2B5B" w:rsidRDefault="00B07873" w:rsidP="00B07873">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Date: __ __/ __ __/ __ __ __ __                                                                                         </w:t>
      </w:r>
      <w:r w:rsidR="005B358A">
        <w:rPr>
          <w:rFonts w:ascii="Times New Roman" w:hAnsi="Times New Roman" w:cs="Times New Roman"/>
          <w:sz w:val="20"/>
          <w:szCs w:val="20"/>
        </w:rPr>
        <w:t xml:space="preserve">           </w:t>
      </w:r>
      <w:r>
        <w:rPr>
          <w:rFonts w:ascii="Times New Roman" w:hAnsi="Times New Roman" w:cs="Times New Roman"/>
          <w:sz w:val="20"/>
          <w:szCs w:val="20"/>
        </w:rPr>
        <w:t>Signature of Applicant</w:t>
      </w:r>
    </w:p>
    <w:p w:rsidR="00B07873" w:rsidRDefault="00B07873" w:rsidP="00B07873">
      <w:pPr>
        <w:spacing w:after="0"/>
        <w:rPr>
          <w:rFonts w:ascii="Times New Roman" w:hAnsi="Times New Roman" w:cs="Times New Roman"/>
          <w:b/>
          <w:bCs/>
          <w:i/>
          <w:iCs/>
          <w:sz w:val="20"/>
          <w:szCs w:val="20"/>
          <w:u w:val="single"/>
        </w:rPr>
      </w:pPr>
    </w:p>
    <w:p w:rsidR="00B07873" w:rsidRDefault="00B07873" w:rsidP="005B358A">
      <w:pPr>
        <w:spacing w:after="0" w:line="240" w:lineRule="auto"/>
        <w:rPr>
          <w:rFonts w:ascii="Times New Roman" w:hAnsi="Times New Roman" w:cs="Times New Roman"/>
          <w:b/>
          <w:bCs/>
          <w:i/>
          <w:iCs/>
          <w:sz w:val="20"/>
          <w:szCs w:val="20"/>
          <w:u w:val="single"/>
        </w:rPr>
      </w:pPr>
      <w:r w:rsidRPr="00F84FB3">
        <w:rPr>
          <w:rFonts w:ascii="Times New Roman" w:hAnsi="Times New Roman" w:cs="Times New Roman"/>
          <w:b/>
          <w:bCs/>
          <w:i/>
          <w:iCs/>
          <w:sz w:val="20"/>
          <w:szCs w:val="20"/>
          <w:u w:val="single"/>
        </w:rPr>
        <w:t>Documents to be submitted along with this application form</w:t>
      </w:r>
    </w:p>
    <w:p w:rsidR="00B07873" w:rsidRPr="00F84FB3" w:rsidRDefault="00B07873" w:rsidP="005B358A">
      <w:pPr>
        <w:spacing w:after="0" w:line="240" w:lineRule="auto"/>
        <w:rPr>
          <w:rFonts w:ascii="Times New Roman" w:hAnsi="Times New Roman" w:cs="Times New Roman"/>
          <w:b/>
          <w:bCs/>
          <w:i/>
          <w:iCs/>
          <w:sz w:val="20"/>
          <w:szCs w:val="20"/>
          <w:u w:val="single"/>
        </w:rPr>
      </w:pPr>
    </w:p>
    <w:p w:rsidR="00B07873" w:rsidRPr="00F84FB3" w:rsidRDefault="00B07873" w:rsidP="005B358A">
      <w:pPr>
        <w:pStyle w:val="ListParagraph"/>
        <w:numPr>
          <w:ilvl w:val="0"/>
          <w:numId w:val="9"/>
        </w:numPr>
        <w:spacing w:after="0" w:line="240" w:lineRule="auto"/>
        <w:rPr>
          <w:rFonts w:ascii="Times New Roman" w:hAnsi="Times New Roman" w:cs="Times New Roman"/>
          <w:sz w:val="20"/>
          <w:szCs w:val="20"/>
        </w:rPr>
      </w:pPr>
      <w:r w:rsidRPr="00F84FB3">
        <w:rPr>
          <w:rFonts w:ascii="Times New Roman" w:hAnsi="Times New Roman" w:cs="Times New Roman"/>
          <w:sz w:val="20"/>
          <w:szCs w:val="20"/>
        </w:rPr>
        <w:t>Attested photocopies of academic transcripts/degrees (Mark Sheet)</w:t>
      </w:r>
    </w:p>
    <w:p w:rsidR="00B07873" w:rsidRPr="00F84FB3" w:rsidRDefault="00B07873" w:rsidP="005B358A">
      <w:pPr>
        <w:pStyle w:val="ListParagraph"/>
        <w:numPr>
          <w:ilvl w:val="0"/>
          <w:numId w:val="9"/>
        </w:numPr>
        <w:spacing w:after="0" w:line="240" w:lineRule="auto"/>
        <w:rPr>
          <w:rFonts w:ascii="Times New Roman" w:hAnsi="Times New Roman" w:cs="Times New Roman"/>
          <w:sz w:val="20"/>
          <w:szCs w:val="20"/>
        </w:rPr>
      </w:pPr>
      <w:r w:rsidRPr="00F84FB3">
        <w:rPr>
          <w:rFonts w:ascii="Times New Roman" w:hAnsi="Times New Roman" w:cs="Times New Roman"/>
          <w:sz w:val="20"/>
          <w:szCs w:val="20"/>
        </w:rPr>
        <w:t xml:space="preserve">Two Password </w:t>
      </w:r>
      <w:proofErr w:type="gramStart"/>
      <w:r w:rsidRPr="00F84FB3">
        <w:rPr>
          <w:rFonts w:ascii="Times New Roman" w:hAnsi="Times New Roman" w:cs="Times New Roman"/>
          <w:sz w:val="20"/>
          <w:szCs w:val="20"/>
        </w:rPr>
        <w:t>size</w:t>
      </w:r>
      <w:proofErr w:type="gramEnd"/>
      <w:r w:rsidRPr="00F84FB3">
        <w:rPr>
          <w:rFonts w:ascii="Times New Roman" w:hAnsi="Times New Roman" w:cs="Times New Roman"/>
          <w:sz w:val="20"/>
          <w:szCs w:val="20"/>
        </w:rPr>
        <w:t xml:space="preserve"> Photographs (in addition to two photographs affixed on the application form)</w:t>
      </w:r>
    </w:p>
    <w:p w:rsidR="00B07873" w:rsidRPr="00F84FB3" w:rsidRDefault="00B07873" w:rsidP="005B358A">
      <w:pPr>
        <w:pStyle w:val="ListParagraph"/>
        <w:numPr>
          <w:ilvl w:val="0"/>
          <w:numId w:val="9"/>
        </w:numPr>
        <w:spacing w:after="0" w:line="240" w:lineRule="auto"/>
        <w:rPr>
          <w:rFonts w:ascii="Times New Roman" w:hAnsi="Times New Roman" w:cs="Times New Roman"/>
          <w:sz w:val="20"/>
          <w:szCs w:val="20"/>
        </w:rPr>
      </w:pPr>
      <w:r w:rsidRPr="00F84FB3">
        <w:rPr>
          <w:rFonts w:ascii="Times New Roman" w:hAnsi="Times New Roman" w:cs="Times New Roman"/>
          <w:sz w:val="20"/>
          <w:szCs w:val="20"/>
        </w:rPr>
        <w:t xml:space="preserve">Attested copy of Citizenship Card/ Passport. </w:t>
      </w:r>
    </w:p>
    <w:p w:rsidR="00AF2349" w:rsidRPr="001461F6" w:rsidRDefault="00AF2349" w:rsidP="00AF2349">
      <w:pPr>
        <w:jc w:val="center"/>
        <w:rPr>
          <w:rFonts w:ascii="Preeti" w:hAnsi="Preeti"/>
          <w:b/>
          <w:sz w:val="32"/>
          <w:szCs w:val="32"/>
        </w:rPr>
      </w:pPr>
      <w:r w:rsidRPr="001461F6">
        <w:rPr>
          <w:rFonts w:ascii="Preeti" w:hAnsi="Preeti"/>
          <w:b/>
          <w:sz w:val="32"/>
          <w:szCs w:val="32"/>
        </w:rPr>
        <w:lastRenderedPageBreak/>
        <w:t>cg';"</w:t>
      </w:r>
      <w:proofErr w:type="spellStart"/>
      <w:r w:rsidRPr="001461F6">
        <w:rPr>
          <w:rFonts w:ascii="Preeti" w:hAnsi="Preeti"/>
          <w:b/>
          <w:sz w:val="32"/>
          <w:szCs w:val="32"/>
        </w:rPr>
        <w:t>rL</w:t>
      </w:r>
      <w:proofErr w:type="spellEnd"/>
      <w:r w:rsidRPr="001461F6">
        <w:rPr>
          <w:rFonts w:ascii="Preeti" w:hAnsi="Preeti"/>
          <w:b/>
          <w:sz w:val="32"/>
          <w:szCs w:val="32"/>
        </w:rPr>
        <w:t>–</w:t>
      </w:r>
      <w:r>
        <w:rPr>
          <w:rFonts w:ascii="Preeti" w:hAnsi="Preeti"/>
          <w:b/>
          <w:sz w:val="32"/>
          <w:szCs w:val="32"/>
        </w:rPr>
        <w:t>@</w:t>
      </w:r>
    </w:p>
    <w:p w:rsidR="00AF2349" w:rsidRPr="001461F6" w:rsidRDefault="00AF2349" w:rsidP="00AF2349">
      <w:pPr>
        <w:jc w:val="center"/>
        <w:rPr>
          <w:rFonts w:ascii="Preeti" w:hAnsi="Preeti"/>
          <w:b/>
          <w:sz w:val="32"/>
          <w:szCs w:val="32"/>
        </w:rPr>
      </w:pPr>
      <w:proofErr w:type="spellStart"/>
      <w:r>
        <w:rPr>
          <w:rFonts w:ascii="Preeti" w:hAnsi="Preeti"/>
          <w:b/>
          <w:sz w:val="32"/>
          <w:szCs w:val="32"/>
        </w:rPr>
        <w:t>k|</w:t>
      </w:r>
      <w:proofErr w:type="gramStart"/>
      <w:r>
        <w:rPr>
          <w:rFonts w:ascii="Preeti" w:hAnsi="Preeti"/>
          <w:b/>
          <w:sz w:val="32"/>
          <w:szCs w:val="32"/>
        </w:rPr>
        <w:t>j</w:t>
      </w:r>
      <w:proofErr w:type="spellEnd"/>
      <w:r>
        <w:rPr>
          <w:rFonts w:ascii="Preeti" w:hAnsi="Preeti"/>
          <w:b/>
          <w:sz w:val="32"/>
          <w:szCs w:val="32"/>
        </w:rPr>
        <w:t>]z</w:t>
      </w:r>
      <w:proofErr w:type="gramEnd"/>
      <w:r>
        <w:rPr>
          <w:rFonts w:ascii="Preeti" w:hAnsi="Preeti"/>
          <w:b/>
          <w:sz w:val="32"/>
          <w:szCs w:val="32"/>
        </w:rPr>
        <w:t xml:space="preserve"> k/</w:t>
      </w:r>
      <w:proofErr w:type="spellStart"/>
      <w:r>
        <w:rPr>
          <w:rFonts w:ascii="Preeti" w:hAnsi="Preeti"/>
          <w:b/>
          <w:sz w:val="32"/>
          <w:szCs w:val="32"/>
        </w:rPr>
        <w:t>LIff</w:t>
      </w:r>
      <w:proofErr w:type="spellEnd"/>
      <w:r>
        <w:rPr>
          <w:rFonts w:ascii="Preeti" w:hAnsi="Preeti"/>
          <w:b/>
          <w:sz w:val="32"/>
          <w:szCs w:val="32"/>
        </w:rPr>
        <w:t xml:space="preserve"> ;</w:t>
      </w:r>
      <w:proofErr w:type="spellStart"/>
      <w:r>
        <w:rPr>
          <w:rFonts w:ascii="Preeti" w:hAnsi="Preeti"/>
          <w:b/>
          <w:sz w:val="32"/>
          <w:szCs w:val="32"/>
        </w:rPr>
        <w:t>DaGwL</w:t>
      </w:r>
      <w:proofErr w:type="spellEnd"/>
      <w:r>
        <w:rPr>
          <w:rFonts w:ascii="Preeti" w:hAnsi="Preeti"/>
          <w:b/>
          <w:sz w:val="32"/>
          <w:szCs w:val="32"/>
        </w:rPr>
        <w:t xml:space="preserve"> kf7\</w:t>
      </w:r>
      <w:proofErr w:type="spellStart"/>
      <w:r>
        <w:rPr>
          <w:rFonts w:ascii="Preeti" w:hAnsi="Preeti"/>
          <w:b/>
          <w:sz w:val="32"/>
          <w:szCs w:val="32"/>
        </w:rPr>
        <w:t>oqmd</w:t>
      </w:r>
      <w:proofErr w:type="spellEnd"/>
      <w:r w:rsidR="002D2D1E">
        <w:rPr>
          <w:rFonts w:ascii="Preeti" w:hAnsi="Preeti"/>
          <w:b/>
          <w:sz w:val="32"/>
          <w:szCs w:val="32"/>
        </w:rPr>
        <w:t xml:space="preserve"> / cª\s </w:t>
      </w:r>
      <w:proofErr w:type="spellStart"/>
      <w:r w:rsidR="002D2D1E">
        <w:rPr>
          <w:rFonts w:ascii="Preeti" w:hAnsi="Preeti"/>
          <w:b/>
          <w:sz w:val="32"/>
          <w:szCs w:val="32"/>
        </w:rPr>
        <w:t>ljefhg</w:t>
      </w:r>
      <w:proofErr w:type="spellEnd"/>
    </w:p>
    <w:p w:rsidR="00B07873" w:rsidRDefault="00B07873" w:rsidP="00B64A7E">
      <w:pPr>
        <w:spacing w:after="0" w:line="240" w:lineRule="auto"/>
        <w:rPr>
          <w:rFonts w:ascii="Times New Roman" w:eastAsia="Calibri" w:hAnsi="Times New Roman" w:cs="Times New Roman"/>
        </w:rPr>
      </w:pPr>
    </w:p>
    <w:p w:rsidR="00E97553" w:rsidRDefault="00E97553" w:rsidP="00283B22">
      <w:pPr>
        <w:spacing w:after="0" w:line="240" w:lineRule="auto"/>
        <w:jc w:val="center"/>
        <w:outlineLvl w:val="0"/>
        <w:rPr>
          <w:rFonts w:ascii="Times New Roman" w:eastAsia="Times New Roman" w:hAnsi="Times New Roman" w:cs="Times New Roman"/>
          <w:b/>
          <w:bCs/>
          <w:kern w:val="36"/>
          <w:lang w:bidi="ne-NP"/>
          <w14:ligatures w14:val="none"/>
        </w:rPr>
      </w:pPr>
      <w:r>
        <w:rPr>
          <w:rFonts w:ascii="Times New Roman" w:eastAsia="Times New Roman" w:hAnsi="Times New Roman" w:cs="Times New Roman"/>
          <w:b/>
          <w:bCs/>
          <w:kern w:val="36"/>
          <w:lang w:bidi="ne-NP"/>
          <w14:ligatures w14:val="none"/>
        </w:rPr>
        <w:t>Mid-West University</w:t>
      </w:r>
    </w:p>
    <w:p w:rsidR="00E97553" w:rsidRDefault="00E97553" w:rsidP="00283B22">
      <w:pPr>
        <w:spacing w:after="0" w:line="240" w:lineRule="auto"/>
        <w:jc w:val="center"/>
        <w:outlineLvl w:val="1"/>
        <w:rPr>
          <w:rFonts w:ascii="Times New Roman" w:eastAsia="Times New Roman" w:hAnsi="Times New Roman" w:cs="Times New Roman"/>
          <w:b/>
          <w:bCs/>
          <w:kern w:val="0"/>
          <w:lang w:bidi="ne-NP"/>
          <w14:ligatures w14:val="none"/>
        </w:rPr>
      </w:pPr>
      <w:r>
        <w:rPr>
          <w:rFonts w:ascii="Times New Roman" w:eastAsia="Times New Roman" w:hAnsi="Times New Roman" w:cs="Times New Roman"/>
          <w:b/>
          <w:bCs/>
          <w:kern w:val="0"/>
          <w:lang w:bidi="ne-NP"/>
          <w14:ligatures w14:val="none"/>
        </w:rPr>
        <w:t>Graduate School of Management (MU-GSM)</w:t>
      </w:r>
    </w:p>
    <w:p w:rsidR="00E97553" w:rsidRDefault="00E97553" w:rsidP="00283B22">
      <w:pPr>
        <w:spacing w:after="120" w:line="240" w:lineRule="auto"/>
        <w:jc w:val="center"/>
        <w:outlineLvl w:val="2"/>
        <w:rPr>
          <w:rFonts w:ascii="Times New Roman" w:eastAsia="Times New Roman" w:hAnsi="Times New Roman" w:cs="Times New Roman"/>
          <w:b/>
          <w:bCs/>
          <w:kern w:val="0"/>
          <w:lang w:bidi="ne-NP"/>
          <w14:ligatures w14:val="none"/>
        </w:rPr>
      </w:pPr>
      <w:r>
        <w:rPr>
          <w:rFonts w:ascii="Times New Roman" w:eastAsia="Times New Roman" w:hAnsi="Times New Roman" w:cs="Times New Roman"/>
          <w:b/>
          <w:bCs/>
          <w:kern w:val="0"/>
          <w:lang w:bidi="ne-NP"/>
          <w14:ligatures w14:val="none"/>
        </w:rPr>
        <w:t>Master of Public Administration (MPA) Program</w:t>
      </w:r>
    </w:p>
    <w:p w:rsidR="00E97553" w:rsidRDefault="00E97553" w:rsidP="00283B22">
      <w:pPr>
        <w:spacing w:after="240" w:line="240" w:lineRule="auto"/>
        <w:jc w:val="center"/>
        <w:outlineLvl w:val="2"/>
        <w:rPr>
          <w:rFonts w:ascii="Times New Roman" w:eastAsia="Times New Roman" w:hAnsi="Times New Roman" w:cs="Times New Roman"/>
          <w:b/>
          <w:bCs/>
          <w:kern w:val="0"/>
          <w:lang w:bidi="ne-NP"/>
          <w14:ligatures w14:val="none"/>
        </w:rPr>
      </w:pPr>
      <w:r>
        <w:rPr>
          <w:rFonts w:ascii="Times New Roman" w:eastAsia="Times New Roman" w:hAnsi="Times New Roman" w:cs="Times New Roman"/>
          <w:b/>
          <w:bCs/>
          <w:kern w:val="0"/>
          <w:lang w:bidi="ne-NP"/>
          <w14:ligatures w14:val="none"/>
        </w:rPr>
        <w:t>Entrance Examinations Framework</w:t>
      </w:r>
    </w:p>
    <w:p w:rsidR="00E97553" w:rsidRDefault="00E97553" w:rsidP="00E97553">
      <w:pPr>
        <w:pStyle w:val="ListParagraph"/>
        <w:numPr>
          <w:ilvl w:val="0"/>
          <w:numId w:val="5"/>
        </w:numPr>
        <w:spacing w:after="0" w:line="240" w:lineRule="auto"/>
        <w:ind w:left="360"/>
        <w:outlineLvl w:val="1"/>
        <w:rPr>
          <w:rFonts w:ascii="Times New Roman" w:eastAsia="Times New Roman" w:hAnsi="Times New Roman" w:cs="Times New Roman"/>
          <w:b/>
          <w:bCs/>
          <w:kern w:val="0"/>
          <w:lang w:bidi="ne-NP"/>
          <w14:ligatures w14:val="none"/>
        </w:rPr>
      </w:pPr>
      <w:r>
        <w:rPr>
          <w:rFonts w:ascii="Times New Roman" w:eastAsia="Times New Roman" w:hAnsi="Times New Roman" w:cs="Times New Roman"/>
          <w:b/>
          <w:bCs/>
          <w:kern w:val="0"/>
          <w:lang w:bidi="ne-NP"/>
          <w14:ligatures w14:val="none"/>
        </w:rPr>
        <w:t>Introduction and Rationale</w:t>
      </w:r>
    </w:p>
    <w:p w:rsidR="00E97553" w:rsidRDefault="00E97553" w:rsidP="00E97553">
      <w:pPr>
        <w:spacing w:after="120" w:line="240" w:lineRule="auto"/>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In alignment with the Labor Market-Driven Program (</w:t>
      </w:r>
      <w:proofErr w:type="spellStart"/>
      <w:r>
        <w:rPr>
          <w:rFonts w:ascii="Times New Roman" w:eastAsia="Times New Roman" w:hAnsi="Times New Roman" w:cs="Times New Roman"/>
          <w:kern w:val="0"/>
          <w:lang w:bidi="ne-NP"/>
          <w14:ligatures w14:val="none"/>
        </w:rPr>
        <w:t>LMDP</w:t>
      </w:r>
      <w:proofErr w:type="spellEnd"/>
      <w:r>
        <w:rPr>
          <w:rFonts w:ascii="Times New Roman" w:eastAsia="Times New Roman" w:hAnsi="Times New Roman" w:cs="Times New Roman"/>
          <w:kern w:val="0"/>
          <w:lang w:bidi="ne-NP"/>
          <w14:ligatures w14:val="none"/>
        </w:rPr>
        <w:t xml:space="preserve">) approach adopted for the Master of Public Administration (MPA) program at Mid-West University, Graduate School of Management (MU-GSM), this document outlines the Entrance Examination design, procedures, and evaluation weightage as competitive criteria of the </w:t>
      </w:r>
      <w:proofErr w:type="gramStart"/>
      <w:r>
        <w:rPr>
          <w:rFonts w:ascii="Times New Roman" w:eastAsia="Times New Roman" w:hAnsi="Times New Roman" w:cs="Times New Roman"/>
          <w:kern w:val="0"/>
          <w:lang w:bidi="ne-NP"/>
          <w14:ligatures w14:val="none"/>
        </w:rPr>
        <w:t>students</w:t>
      </w:r>
      <w:proofErr w:type="gramEnd"/>
      <w:r>
        <w:rPr>
          <w:rFonts w:ascii="Times New Roman" w:eastAsia="Times New Roman" w:hAnsi="Times New Roman" w:cs="Times New Roman"/>
          <w:kern w:val="0"/>
          <w:lang w:bidi="ne-NP"/>
          <w14:ligatures w14:val="none"/>
        </w:rPr>
        <w:t xml:space="preserve"> selection for admission in MPA program.</w:t>
      </w:r>
    </w:p>
    <w:p w:rsidR="00E97553" w:rsidRDefault="00E97553" w:rsidP="00E97553">
      <w:pPr>
        <w:spacing w:after="120" w:line="240" w:lineRule="auto"/>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The entrance evaluation framework is designed to:</w:t>
      </w:r>
    </w:p>
    <w:p w:rsidR="00E97553" w:rsidRDefault="00E97553" w:rsidP="005B358A">
      <w:pPr>
        <w:numPr>
          <w:ilvl w:val="0"/>
          <w:numId w:val="6"/>
        </w:numPr>
        <w:spacing w:after="0" w:line="240" w:lineRule="auto"/>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Ensure merit-based, transparent, and inclusive admission</w:t>
      </w:r>
    </w:p>
    <w:p w:rsidR="00E97553" w:rsidRDefault="00E97553" w:rsidP="005B358A">
      <w:pPr>
        <w:numPr>
          <w:ilvl w:val="0"/>
          <w:numId w:val="6"/>
        </w:numPr>
        <w:spacing w:after="0" w:line="240" w:lineRule="auto"/>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Recognize prior academic preparedness</w:t>
      </w:r>
    </w:p>
    <w:p w:rsidR="00E97553" w:rsidRDefault="00E97553" w:rsidP="005B358A">
      <w:pPr>
        <w:numPr>
          <w:ilvl w:val="0"/>
          <w:numId w:val="6"/>
        </w:numPr>
        <w:spacing w:after="0" w:line="240" w:lineRule="auto"/>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Assess analytical, governance, and policy aptitude</w:t>
      </w:r>
    </w:p>
    <w:p w:rsidR="00E97553" w:rsidRDefault="00E97553" w:rsidP="005B358A">
      <w:pPr>
        <w:numPr>
          <w:ilvl w:val="0"/>
          <w:numId w:val="6"/>
        </w:numPr>
        <w:spacing w:after="0" w:line="240" w:lineRule="auto"/>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Evaluate motivation, leadership potential, and ethical orientation</w:t>
      </w:r>
    </w:p>
    <w:p w:rsidR="00E97553" w:rsidRDefault="00E97553" w:rsidP="005B358A">
      <w:pPr>
        <w:numPr>
          <w:ilvl w:val="0"/>
          <w:numId w:val="6"/>
        </w:numPr>
        <w:spacing w:after="0" w:line="240" w:lineRule="auto"/>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Align admission mechanisms with the competency expectations of Nepal’s federal governance system</w:t>
      </w:r>
    </w:p>
    <w:p w:rsidR="00E97553" w:rsidRDefault="00E97553" w:rsidP="00E97553">
      <w:pPr>
        <w:spacing w:after="240" w:line="240" w:lineRule="auto"/>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 xml:space="preserve">This framework operationalizes the principles articulated in the approved </w:t>
      </w:r>
      <w:proofErr w:type="spellStart"/>
      <w:r>
        <w:rPr>
          <w:rFonts w:ascii="Times New Roman" w:eastAsia="Times New Roman" w:hAnsi="Times New Roman" w:cs="Times New Roman"/>
          <w:kern w:val="0"/>
          <w:lang w:bidi="ne-NP"/>
          <w14:ligatures w14:val="none"/>
        </w:rPr>
        <w:t>LMDP</w:t>
      </w:r>
      <w:proofErr w:type="spellEnd"/>
      <w:r>
        <w:rPr>
          <w:rFonts w:ascii="Times New Roman" w:eastAsia="Times New Roman" w:hAnsi="Times New Roman" w:cs="Times New Roman"/>
          <w:kern w:val="0"/>
          <w:lang w:bidi="ne-NP"/>
          <w14:ligatures w14:val="none"/>
        </w:rPr>
        <w:t xml:space="preserve">-based MPA curricular design, particularly its emphasis on analytical rigor, digital literacy, policy reasoning, and applied governance competence </w:t>
      </w:r>
    </w:p>
    <w:p w:rsidR="00E97553" w:rsidRDefault="00E97553" w:rsidP="00E97553">
      <w:pPr>
        <w:pStyle w:val="ListParagraph"/>
        <w:numPr>
          <w:ilvl w:val="0"/>
          <w:numId w:val="5"/>
        </w:numPr>
        <w:spacing w:after="0" w:line="240" w:lineRule="auto"/>
        <w:ind w:left="360"/>
        <w:outlineLvl w:val="1"/>
        <w:rPr>
          <w:rFonts w:ascii="Times New Roman" w:eastAsia="Times New Roman" w:hAnsi="Times New Roman" w:cs="Times New Roman"/>
          <w:b/>
          <w:bCs/>
          <w:kern w:val="0"/>
          <w:lang w:bidi="ne-NP"/>
          <w14:ligatures w14:val="none"/>
        </w:rPr>
      </w:pPr>
      <w:r>
        <w:rPr>
          <w:rFonts w:ascii="Times New Roman" w:eastAsia="Times New Roman" w:hAnsi="Times New Roman" w:cs="Times New Roman"/>
          <w:b/>
          <w:bCs/>
          <w:kern w:val="0"/>
          <w:lang w:bidi="ne-NP"/>
          <w14:ligatures w14:val="none"/>
        </w:rPr>
        <w:t>Overall Weightage Structure</w:t>
      </w:r>
    </w:p>
    <w:p w:rsidR="00E97553" w:rsidRDefault="00E97553" w:rsidP="00E97553">
      <w:pPr>
        <w:spacing w:after="120" w:line="240" w:lineRule="auto"/>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The total admission score shall be 100 marks, distributed as follows:</w:t>
      </w:r>
    </w:p>
    <w:tbl>
      <w:tblPr>
        <w:tblStyle w:val="TableGrid0"/>
        <w:tblW w:w="0" w:type="auto"/>
        <w:tblLook w:val="04A0" w:firstRow="1" w:lastRow="0" w:firstColumn="1" w:lastColumn="0" w:noHBand="0" w:noVBand="1"/>
      </w:tblPr>
      <w:tblGrid>
        <w:gridCol w:w="535"/>
        <w:gridCol w:w="5698"/>
        <w:gridCol w:w="3117"/>
      </w:tblGrid>
      <w:tr w:rsidR="00E97553" w:rsidTr="00E97553">
        <w:tc>
          <w:tcPr>
            <w:tcW w:w="535"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SN</w:t>
            </w:r>
          </w:p>
        </w:tc>
        <w:tc>
          <w:tcPr>
            <w:tcW w:w="5698"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Component</w:t>
            </w:r>
          </w:p>
        </w:tc>
        <w:tc>
          <w:tcPr>
            <w:tcW w:w="3117"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Weightage (in Percentage)</w:t>
            </w:r>
          </w:p>
        </w:tc>
      </w:tr>
      <w:tr w:rsidR="00E97553" w:rsidTr="00E97553">
        <w:tc>
          <w:tcPr>
            <w:tcW w:w="535"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w:t>
            </w:r>
          </w:p>
        </w:tc>
        <w:tc>
          <w:tcPr>
            <w:tcW w:w="5698"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Academic Credentials (Secondary Education: 20 Marks + Undergraduate Education: 30 Marks)</w:t>
            </w:r>
          </w:p>
        </w:tc>
        <w:tc>
          <w:tcPr>
            <w:tcW w:w="3117"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50</w:t>
            </w:r>
          </w:p>
        </w:tc>
      </w:tr>
      <w:tr w:rsidR="00E97553" w:rsidTr="00E97553">
        <w:tc>
          <w:tcPr>
            <w:tcW w:w="535"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w:t>
            </w:r>
          </w:p>
        </w:tc>
        <w:tc>
          <w:tcPr>
            <w:tcW w:w="5698"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Written Entrance Examination (3 Hours; 100 Marks)</w:t>
            </w:r>
          </w:p>
        </w:tc>
        <w:tc>
          <w:tcPr>
            <w:tcW w:w="3117"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40</w:t>
            </w:r>
          </w:p>
        </w:tc>
      </w:tr>
      <w:tr w:rsidR="00E97553" w:rsidTr="00E97553">
        <w:tc>
          <w:tcPr>
            <w:tcW w:w="535"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3</w:t>
            </w:r>
          </w:p>
        </w:tc>
        <w:tc>
          <w:tcPr>
            <w:tcW w:w="5698"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Personal Interview</w:t>
            </w:r>
          </w:p>
        </w:tc>
        <w:tc>
          <w:tcPr>
            <w:tcW w:w="3117"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10</w:t>
            </w:r>
          </w:p>
        </w:tc>
      </w:tr>
      <w:tr w:rsidR="00E97553" w:rsidTr="00E97553">
        <w:tc>
          <w:tcPr>
            <w:tcW w:w="6233" w:type="dxa"/>
            <w:gridSpan w:val="2"/>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right"/>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Total</w:t>
            </w:r>
          </w:p>
        </w:tc>
        <w:tc>
          <w:tcPr>
            <w:tcW w:w="3117"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100</w:t>
            </w:r>
          </w:p>
        </w:tc>
      </w:tr>
    </w:tbl>
    <w:p w:rsidR="00E97553" w:rsidRDefault="00E97553" w:rsidP="00E97553">
      <w:pPr>
        <w:spacing w:before="120" w:after="240" w:line="240" w:lineRule="auto"/>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This balanced model ensures that academic consistency, intellectual capability, and personal suitability are evaluated holistically.</w:t>
      </w:r>
    </w:p>
    <w:p w:rsidR="00E97553" w:rsidRDefault="00E97553" w:rsidP="00E97553">
      <w:pPr>
        <w:pStyle w:val="ListParagraph"/>
        <w:numPr>
          <w:ilvl w:val="0"/>
          <w:numId w:val="5"/>
        </w:numPr>
        <w:spacing w:after="0" w:line="240" w:lineRule="auto"/>
        <w:ind w:left="360"/>
        <w:outlineLvl w:val="1"/>
        <w:rPr>
          <w:rFonts w:ascii="Times New Roman" w:eastAsia="Times New Roman" w:hAnsi="Times New Roman" w:cs="Times New Roman"/>
          <w:b/>
          <w:bCs/>
          <w:kern w:val="0"/>
          <w:lang w:bidi="ne-NP"/>
          <w14:ligatures w14:val="none"/>
        </w:rPr>
      </w:pPr>
      <w:r>
        <w:rPr>
          <w:rFonts w:ascii="Times New Roman" w:eastAsia="Times New Roman" w:hAnsi="Times New Roman" w:cs="Times New Roman"/>
          <w:b/>
          <w:bCs/>
          <w:kern w:val="0"/>
          <w:lang w:bidi="ne-NP"/>
          <w14:ligatures w14:val="none"/>
        </w:rPr>
        <w:t>Academic Credentials Evaluation (50 Percent)</w:t>
      </w:r>
    </w:p>
    <w:p w:rsidR="00E97553" w:rsidRDefault="00E97553" w:rsidP="00E97553">
      <w:pPr>
        <w:spacing w:after="120" w:line="240" w:lineRule="auto"/>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Academic credential evaluation ensures that candidates possess the foundational academic discipline, learning consistency, and preparedness required for a rigorous graduate program in public administration.</w:t>
      </w:r>
    </w:p>
    <w:p w:rsidR="00E97553" w:rsidRDefault="00E97553" w:rsidP="00E97553">
      <w:pPr>
        <w:spacing w:after="120" w:line="240" w:lineRule="auto"/>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The weightage breakdown for academic credential evaluation is as follows:</w:t>
      </w:r>
    </w:p>
    <w:tbl>
      <w:tblPr>
        <w:tblStyle w:val="TableGrid0"/>
        <w:tblW w:w="0" w:type="auto"/>
        <w:tblLook w:val="04A0" w:firstRow="1" w:lastRow="0" w:firstColumn="1" w:lastColumn="0" w:noHBand="0" w:noVBand="1"/>
      </w:tblPr>
      <w:tblGrid>
        <w:gridCol w:w="715"/>
        <w:gridCol w:w="3060"/>
        <w:gridCol w:w="3237"/>
        <w:gridCol w:w="2338"/>
      </w:tblGrid>
      <w:tr w:rsidR="00E97553" w:rsidTr="00E97553">
        <w:trPr>
          <w:tblHeader/>
        </w:trPr>
        <w:tc>
          <w:tcPr>
            <w:tcW w:w="715"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lastRenderedPageBreak/>
              <w:t>SN</w:t>
            </w:r>
          </w:p>
        </w:tc>
        <w:tc>
          <w:tcPr>
            <w:tcW w:w="3060"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Major Basis of Evaluation</w:t>
            </w:r>
          </w:p>
        </w:tc>
        <w:tc>
          <w:tcPr>
            <w:tcW w:w="3237"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Level of Achievement</w:t>
            </w:r>
          </w:p>
        </w:tc>
        <w:tc>
          <w:tcPr>
            <w:tcW w:w="2338"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Marks Allocated</w:t>
            </w:r>
          </w:p>
        </w:tc>
      </w:tr>
      <w:tr w:rsidR="00E97553" w:rsidTr="00E97553">
        <w:tc>
          <w:tcPr>
            <w:tcW w:w="715" w:type="dxa"/>
            <w:vMerge w:val="restart"/>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w:t>
            </w:r>
          </w:p>
        </w:tc>
        <w:tc>
          <w:tcPr>
            <w:tcW w:w="3060" w:type="dxa"/>
            <w:vMerge w:val="restart"/>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Secondary Education </w:t>
            </w:r>
          </w:p>
          <w:p w:rsidR="00E97553" w:rsidRDefault="00E97553">
            <w:pPr>
              <w:spacing w:after="12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(Grade 12 or Intermediate)</w:t>
            </w:r>
          </w:p>
        </w:tc>
        <w:tc>
          <w:tcPr>
            <w:tcW w:w="3237"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80 percent and above, or GPA 3.6 and above </w:t>
            </w:r>
          </w:p>
        </w:tc>
        <w:tc>
          <w:tcPr>
            <w:tcW w:w="2338"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20</w:t>
            </w:r>
          </w:p>
        </w:tc>
      </w:tr>
      <w:tr w:rsidR="00E97553" w:rsidTr="00E97553">
        <w:tc>
          <w:tcPr>
            <w:tcW w:w="0" w:type="auto"/>
            <w:vMerge/>
            <w:tcBorders>
              <w:top w:val="single" w:sz="4" w:space="0" w:color="auto"/>
              <w:left w:val="single" w:sz="4" w:space="0" w:color="auto"/>
              <w:bottom w:val="single" w:sz="4" w:space="0" w:color="auto"/>
              <w:right w:val="single" w:sz="4" w:space="0" w:color="auto"/>
            </w:tcBorders>
            <w:vAlign w:val="center"/>
            <w:hideMark/>
          </w:tcPr>
          <w:p w:rsidR="00E97553" w:rsidRDefault="00E97553">
            <w:pPr>
              <w:spacing w:line="240" w:lineRule="auto"/>
              <w:rPr>
                <w:rFonts w:ascii="Times New Roman" w:eastAsia="Times New Roman" w:hAnsi="Times New Roman" w:cs="Times New Roman"/>
                <w:kern w:val="0"/>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7553" w:rsidRDefault="00E97553">
            <w:pPr>
              <w:spacing w:line="240" w:lineRule="auto"/>
              <w:rPr>
                <w:rFonts w:ascii="Times New Roman" w:eastAsia="Times New Roman" w:hAnsi="Times New Roman" w:cs="Times New Roman"/>
                <w:kern w:val="0"/>
                <w14:ligatures w14:val="none"/>
              </w:rPr>
            </w:pPr>
          </w:p>
        </w:tc>
        <w:tc>
          <w:tcPr>
            <w:tcW w:w="3237"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60 percent and above, or GPA 3.0 and above </w:t>
            </w:r>
          </w:p>
        </w:tc>
        <w:tc>
          <w:tcPr>
            <w:tcW w:w="2338"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15</w:t>
            </w:r>
          </w:p>
        </w:tc>
      </w:tr>
      <w:tr w:rsidR="00E97553" w:rsidTr="00E97553">
        <w:tc>
          <w:tcPr>
            <w:tcW w:w="0" w:type="auto"/>
            <w:vMerge/>
            <w:tcBorders>
              <w:top w:val="single" w:sz="4" w:space="0" w:color="auto"/>
              <w:left w:val="single" w:sz="4" w:space="0" w:color="auto"/>
              <w:bottom w:val="single" w:sz="4" w:space="0" w:color="auto"/>
              <w:right w:val="single" w:sz="4" w:space="0" w:color="auto"/>
            </w:tcBorders>
            <w:vAlign w:val="center"/>
            <w:hideMark/>
          </w:tcPr>
          <w:p w:rsidR="00E97553" w:rsidRDefault="00E97553">
            <w:pPr>
              <w:spacing w:line="240" w:lineRule="auto"/>
              <w:rPr>
                <w:rFonts w:ascii="Times New Roman" w:eastAsia="Times New Roman" w:hAnsi="Times New Roman" w:cs="Times New Roman"/>
                <w:kern w:val="0"/>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7553" w:rsidRDefault="00E97553">
            <w:pPr>
              <w:spacing w:line="240" w:lineRule="auto"/>
              <w:rPr>
                <w:rFonts w:ascii="Times New Roman" w:eastAsia="Times New Roman" w:hAnsi="Times New Roman" w:cs="Times New Roman"/>
                <w:kern w:val="0"/>
                <w14:ligatures w14:val="none"/>
              </w:rPr>
            </w:pPr>
          </w:p>
        </w:tc>
        <w:tc>
          <w:tcPr>
            <w:tcW w:w="3237"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Other: Pass degree</w:t>
            </w:r>
          </w:p>
        </w:tc>
        <w:tc>
          <w:tcPr>
            <w:tcW w:w="2338"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10</w:t>
            </w:r>
          </w:p>
        </w:tc>
      </w:tr>
      <w:tr w:rsidR="00E97553" w:rsidTr="00E97553">
        <w:tc>
          <w:tcPr>
            <w:tcW w:w="715" w:type="dxa"/>
            <w:vMerge w:val="restart"/>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w:t>
            </w:r>
          </w:p>
        </w:tc>
        <w:tc>
          <w:tcPr>
            <w:tcW w:w="3060" w:type="dxa"/>
            <w:vMerge w:val="restart"/>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Undergraduate Education</w:t>
            </w:r>
          </w:p>
          <w:p w:rsidR="00E97553" w:rsidRDefault="00E97553">
            <w:pPr>
              <w:spacing w:after="12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(Bachelor's Degree)</w:t>
            </w:r>
          </w:p>
        </w:tc>
        <w:tc>
          <w:tcPr>
            <w:tcW w:w="3237"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80 percent and above, or </w:t>
            </w:r>
            <w:proofErr w:type="spellStart"/>
            <w:r>
              <w:rPr>
                <w:rFonts w:ascii="Times New Roman" w:eastAsia="Times New Roman" w:hAnsi="Times New Roman" w:cs="Times New Roman"/>
                <w:kern w:val="0"/>
                <w14:ligatures w14:val="none"/>
              </w:rPr>
              <w:t>CGPA</w:t>
            </w:r>
            <w:proofErr w:type="spellEnd"/>
            <w:r>
              <w:rPr>
                <w:rFonts w:ascii="Times New Roman" w:eastAsia="Times New Roman" w:hAnsi="Times New Roman" w:cs="Times New Roman"/>
                <w:kern w:val="0"/>
                <w14:ligatures w14:val="none"/>
              </w:rPr>
              <w:t xml:space="preserve"> 3.5 and above </w:t>
            </w:r>
          </w:p>
        </w:tc>
        <w:tc>
          <w:tcPr>
            <w:tcW w:w="2338"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30</w:t>
            </w:r>
          </w:p>
        </w:tc>
      </w:tr>
      <w:tr w:rsidR="00E97553" w:rsidTr="00E97553">
        <w:tc>
          <w:tcPr>
            <w:tcW w:w="0" w:type="auto"/>
            <w:vMerge/>
            <w:tcBorders>
              <w:top w:val="single" w:sz="4" w:space="0" w:color="auto"/>
              <w:left w:val="single" w:sz="4" w:space="0" w:color="auto"/>
              <w:bottom w:val="single" w:sz="4" w:space="0" w:color="auto"/>
              <w:right w:val="single" w:sz="4" w:space="0" w:color="auto"/>
            </w:tcBorders>
            <w:vAlign w:val="center"/>
            <w:hideMark/>
          </w:tcPr>
          <w:p w:rsidR="00E97553" w:rsidRDefault="00E97553">
            <w:pPr>
              <w:spacing w:line="240" w:lineRule="auto"/>
              <w:rPr>
                <w:rFonts w:ascii="Times New Roman" w:eastAsia="Times New Roman" w:hAnsi="Times New Roman" w:cs="Times New Roman"/>
                <w:kern w:val="0"/>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7553" w:rsidRDefault="00E97553">
            <w:pPr>
              <w:spacing w:line="240" w:lineRule="auto"/>
              <w:rPr>
                <w:rFonts w:ascii="Times New Roman" w:eastAsia="Times New Roman" w:hAnsi="Times New Roman" w:cs="Times New Roman"/>
                <w:kern w:val="0"/>
                <w14:ligatures w14:val="none"/>
              </w:rPr>
            </w:pPr>
          </w:p>
        </w:tc>
        <w:tc>
          <w:tcPr>
            <w:tcW w:w="3237"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60 percent and above, or </w:t>
            </w:r>
            <w:proofErr w:type="spellStart"/>
            <w:r>
              <w:rPr>
                <w:rFonts w:ascii="Times New Roman" w:eastAsia="Times New Roman" w:hAnsi="Times New Roman" w:cs="Times New Roman"/>
                <w:kern w:val="0"/>
                <w14:ligatures w14:val="none"/>
              </w:rPr>
              <w:t>CGPA</w:t>
            </w:r>
            <w:proofErr w:type="spellEnd"/>
            <w:r>
              <w:rPr>
                <w:rFonts w:ascii="Times New Roman" w:eastAsia="Times New Roman" w:hAnsi="Times New Roman" w:cs="Times New Roman"/>
                <w:kern w:val="0"/>
                <w14:ligatures w14:val="none"/>
              </w:rPr>
              <w:t xml:space="preserve"> 3.0 and above </w:t>
            </w:r>
          </w:p>
        </w:tc>
        <w:tc>
          <w:tcPr>
            <w:tcW w:w="2338"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25</w:t>
            </w:r>
          </w:p>
        </w:tc>
      </w:tr>
      <w:tr w:rsidR="00E97553" w:rsidTr="00E97553">
        <w:tc>
          <w:tcPr>
            <w:tcW w:w="0" w:type="auto"/>
            <w:vMerge/>
            <w:tcBorders>
              <w:top w:val="single" w:sz="4" w:space="0" w:color="auto"/>
              <w:left w:val="single" w:sz="4" w:space="0" w:color="auto"/>
              <w:bottom w:val="single" w:sz="4" w:space="0" w:color="auto"/>
              <w:right w:val="single" w:sz="4" w:space="0" w:color="auto"/>
            </w:tcBorders>
            <w:vAlign w:val="center"/>
            <w:hideMark/>
          </w:tcPr>
          <w:p w:rsidR="00E97553" w:rsidRDefault="00E97553">
            <w:pPr>
              <w:spacing w:line="240" w:lineRule="auto"/>
              <w:rPr>
                <w:rFonts w:ascii="Times New Roman" w:eastAsia="Times New Roman" w:hAnsi="Times New Roman" w:cs="Times New Roman"/>
                <w:kern w:val="0"/>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7553" w:rsidRDefault="00E97553">
            <w:pPr>
              <w:spacing w:line="240" w:lineRule="auto"/>
              <w:rPr>
                <w:rFonts w:ascii="Times New Roman" w:eastAsia="Times New Roman" w:hAnsi="Times New Roman" w:cs="Times New Roman"/>
                <w:kern w:val="0"/>
                <w14:ligatures w14:val="none"/>
              </w:rPr>
            </w:pPr>
          </w:p>
        </w:tc>
        <w:tc>
          <w:tcPr>
            <w:tcW w:w="3237"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50 percent and above, or </w:t>
            </w:r>
            <w:proofErr w:type="spellStart"/>
            <w:r>
              <w:rPr>
                <w:rFonts w:ascii="Times New Roman" w:eastAsia="Times New Roman" w:hAnsi="Times New Roman" w:cs="Times New Roman"/>
                <w:kern w:val="0"/>
                <w14:ligatures w14:val="none"/>
              </w:rPr>
              <w:t>CGPA</w:t>
            </w:r>
            <w:proofErr w:type="spellEnd"/>
            <w:r>
              <w:rPr>
                <w:rFonts w:ascii="Times New Roman" w:eastAsia="Times New Roman" w:hAnsi="Times New Roman" w:cs="Times New Roman"/>
                <w:kern w:val="0"/>
                <w14:ligatures w14:val="none"/>
              </w:rPr>
              <w:t xml:space="preserve"> 2.5 and above</w:t>
            </w:r>
          </w:p>
        </w:tc>
        <w:tc>
          <w:tcPr>
            <w:tcW w:w="2338"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20</w:t>
            </w:r>
          </w:p>
        </w:tc>
      </w:tr>
      <w:tr w:rsidR="00E97553" w:rsidTr="00E97553">
        <w:tc>
          <w:tcPr>
            <w:tcW w:w="0" w:type="auto"/>
            <w:vMerge/>
            <w:tcBorders>
              <w:top w:val="single" w:sz="4" w:space="0" w:color="auto"/>
              <w:left w:val="single" w:sz="4" w:space="0" w:color="auto"/>
              <w:bottom w:val="single" w:sz="4" w:space="0" w:color="auto"/>
              <w:right w:val="single" w:sz="4" w:space="0" w:color="auto"/>
            </w:tcBorders>
            <w:vAlign w:val="center"/>
            <w:hideMark/>
          </w:tcPr>
          <w:p w:rsidR="00E97553" w:rsidRDefault="00E97553">
            <w:pPr>
              <w:spacing w:line="240" w:lineRule="auto"/>
              <w:rPr>
                <w:rFonts w:ascii="Times New Roman" w:eastAsia="Times New Roman" w:hAnsi="Times New Roman" w:cs="Times New Roman"/>
                <w:kern w:val="0"/>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7553" w:rsidRDefault="00E97553">
            <w:pPr>
              <w:spacing w:line="240" w:lineRule="auto"/>
              <w:rPr>
                <w:rFonts w:ascii="Times New Roman" w:eastAsia="Times New Roman" w:hAnsi="Times New Roman" w:cs="Times New Roman"/>
                <w:kern w:val="0"/>
                <w14:ligatures w14:val="none"/>
              </w:rPr>
            </w:pPr>
          </w:p>
        </w:tc>
        <w:tc>
          <w:tcPr>
            <w:tcW w:w="3237"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Other: Pass degree</w:t>
            </w:r>
          </w:p>
        </w:tc>
        <w:tc>
          <w:tcPr>
            <w:tcW w:w="2338"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15</w:t>
            </w:r>
          </w:p>
        </w:tc>
      </w:tr>
      <w:tr w:rsidR="00E97553" w:rsidTr="00E97553">
        <w:tc>
          <w:tcPr>
            <w:tcW w:w="7012" w:type="dxa"/>
            <w:gridSpan w:val="3"/>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right"/>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Total</w:t>
            </w:r>
          </w:p>
        </w:tc>
        <w:tc>
          <w:tcPr>
            <w:tcW w:w="2338" w:type="dxa"/>
            <w:tcBorders>
              <w:top w:val="single" w:sz="4" w:space="0" w:color="auto"/>
              <w:left w:val="single" w:sz="4" w:space="0" w:color="auto"/>
              <w:bottom w:val="single" w:sz="4" w:space="0" w:color="auto"/>
              <w:right w:val="single" w:sz="4" w:space="0" w:color="auto"/>
            </w:tcBorders>
            <w:hideMark/>
          </w:tcPr>
          <w:p w:rsidR="00E97553" w:rsidRDefault="00E97553">
            <w:pPr>
              <w:spacing w:after="120" w:line="24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50</w:t>
            </w:r>
          </w:p>
        </w:tc>
      </w:tr>
    </w:tbl>
    <w:p w:rsidR="00E97553" w:rsidRDefault="00E97553" w:rsidP="00E97553">
      <w:pPr>
        <w:pStyle w:val="ListParagraph"/>
        <w:numPr>
          <w:ilvl w:val="0"/>
          <w:numId w:val="5"/>
        </w:numPr>
        <w:spacing w:before="120" w:after="0" w:line="240" w:lineRule="auto"/>
        <w:ind w:left="360"/>
        <w:outlineLvl w:val="1"/>
        <w:rPr>
          <w:rFonts w:ascii="Times New Roman" w:eastAsia="Times New Roman" w:hAnsi="Times New Roman" w:cs="Times New Roman"/>
          <w:b/>
          <w:bCs/>
          <w:kern w:val="0"/>
          <w:lang w:bidi="ne-NP"/>
          <w14:ligatures w14:val="none"/>
        </w:rPr>
      </w:pPr>
      <w:r>
        <w:rPr>
          <w:rFonts w:ascii="Times New Roman" w:eastAsia="Times New Roman" w:hAnsi="Times New Roman" w:cs="Times New Roman"/>
          <w:b/>
          <w:bCs/>
          <w:kern w:val="0"/>
          <w:lang w:bidi="ne-NP"/>
          <w14:ligatures w14:val="none"/>
        </w:rPr>
        <w:t>Curriculum for Written Examinations</w:t>
      </w:r>
    </w:p>
    <w:p w:rsidR="00E97553" w:rsidRDefault="00E97553" w:rsidP="00E97553">
      <w:pPr>
        <w:pStyle w:val="NormalWeb"/>
        <w:numPr>
          <w:ilvl w:val="0"/>
          <w:numId w:val="7"/>
        </w:numPr>
        <w:spacing w:before="0" w:beforeAutospacing="0" w:after="120" w:afterAutospacing="0"/>
        <w:jc w:val="both"/>
      </w:pPr>
      <w:r>
        <w:rPr>
          <w:rStyle w:val="Strong"/>
          <w:rFonts w:eastAsiaTheme="majorEastAsia"/>
        </w:rPr>
        <w:t>Public Administration Basics:</w:t>
      </w:r>
      <w:r>
        <w:t xml:space="preserve"> This block gives all applicants a common starting point. It explains what public administration is and how public institutions differ from private organizations in purpose and accountability. Applicants should understand bureaucracy, civil service roles, and the idea of public value, efficient services delivered with fairness and responsibility, including responsiveness to diverse citizen needs.</w:t>
      </w:r>
    </w:p>
    <w:p w:rsidR="00E97553" w:rsidRDefault="00E97553" w:rsidP="00E97553">
      <w:pPr>
        <w:pStyle w:val="NormalWeb"/>
        <w:numPr>
          <w:ilvl w:val="0"/>
          <w:numId w:val="7"/>
        </w:numPr>
        <w:spacing w:before="0" w:beforeAutospacing="0" w:after="120" w:afterAutospacing="0"/>
        <w:jc w:val="both"/>
      </w:pPr>
      <w:r>
        <w:rPr>
          <w:rStyle w:val="Strong"/>
          <w:rFonts w:eastAsiaTheme="majorEastAsia"/>
        </w:rPr>
        <w:t>Governance and Accountability:</w:t>
      </w:r>
      <w:r>
        <w:t xml:space="preserve"> This block covers transparency, accountability, integrity, and rule of law, with a basic understanding of oversight systems such as audit, parliament, and commissions. Applicants should recognize that ethics means fair use of authority, non-discrimination, and due process, and that accountability must protect all citizens, especially those with limited voice or access.</w:t>
      </w:r>
    </w:p>
    <w:p w:rsidR="00E97553" w:rsidRDefault="00E97553" w:rsidP="00E97553">
      <w:pPr>
        <w:pStyle w:val="NormalWeb"/>
        <w:numPr>
          <w:ilvl w:val="0"/>
          <w:numId w:val="7"/>
        </w:numPr>
        <w:spacing w:before="0" w:beforeAutospacing="0" w:after="120" w:afterAutospacing="0"/>
        <w:jc w:val="both"/>
      </w:pPr>
      <w:r>
        <w:rPr>
          <w:rStyle w:val="Strong"/>
          <w:rFonts w:eastAsiaTheme="majorEastAsia"/>
        </w:rPr>
        <w:t>Federalism and Decentralized Governance:</w:t>
      </w:r>
      <w:r>
        <w:t xml:space="preserve"> This block explains how responsibilities are shared across levels of government and why decentralization matters for service delivery. Applicants should grasp coordination challenges, uneven capacity, and accountability overlaps, and understand that minimum service standards and inclusion (</w:t>
      </w:r>
      <w:proofErr w:type="spellStart"/>
      <w:r>
        <w:t>GEDSI</w:t>
      </w:r>
      <w:proofErr w:type="spellEnd"/>
      <w:r>
        <w:t>) must be ensured across regions, including remote and marginalized communities.</w:t>
      </w:r>
    </w:p>
    <w:p w:rsidR="00E97553" w:rsidRDefault="00E97553" w:rsidP="00E97553">
      <w:pPr>
        <w:pStyle w:val="NormalWeb"/>
        <w:numPr>
          <w:ilvl w:val="0"/>
          <w:numId w:val="7"/>
        </w:numPr>
        <w:spacing w:before="0" w:beforeAutospacing="0" w:after="120" w:afterAutospacing="0"/>
        <w:jc w:val="both"/>
      </w:pPr>
      <w:r>
        <w:rPr>
          <w:rStyle w:val="Strong"/>
          <w:rFonts w:eastAsiaTheme="majorEastAsia"/>
        </w:rPr>
        <w:t>Public Policy Basics:</w:t>
      </w:r>
      <w:r>
        <w:t xml:space="preserve"> This block introduces the policy cycle: agenda, design, implementation, and evaluation, along with stakeholders and trade-offs. Applicants should be able to explain how policy balances feasibility, efficiency, equity, and sustainability, and why inclusion is central: who participates, who benefits, and who faces barriers.</w:t>
      </w:r>
    </w:p>
    <w:p w:rsidR="00E97553" w:rsidRDefault="00E97553" w:rsidP="00E97553">
      <w:pPr>
        <w:pStyle w:val="NormalWeb"/>
        <w:numPr>
          <w:ilvl w:val="0"/>
          <w:numId w:val="7"/>
        </w:numPr>
        <w:spacing w:before="0" w:beforeAutospacing="0" w:after="240" w:afterAutospacing="0"/>
        <w:jc w:val="both"/>
      </w:pPr>
      <w:r>
        <w:rPr>
          <w:rStyle w:val="Strong"/>
          <w:rFonts w:eastAsiaTheme="majorEastAsia"/>
        </w:rPr>
        <w:t>Public Finance and Development Basics:</w:t>
      </w:r>
      <w:r>
        <w:t xml:space="preserve"> This block builds basic budget and development literacy: revenue–expenditure, fiscal discipline, value for money, and interpreting indicators like poverty, health, education, and inequality. Applicants should understand that welfare services depend on sound budgeting, and that equitable allocation requires attention to group and regional differences.</w:t>
      </w:r>
    </w:p>
    <w:p w:rsidR="00E97553" w:rsidRDefault="00E97553" w:rsidP="00E97553">
      <w:pPr>
        <w:pStyle w:val="ListParagraph"/>
        <w:numPr>
          <w:ilvl w:val="0"/>
          <w:numId w:val="5"/>
        </w:numPr>
        <w:spacing w:before="120" w:after="0" w:line="240" w:lineRule="auto"/>
        <w:ind w:left="360"/>
        <w:outlineLvl w:val="1"/>
        <w:rPr>
          <w:rFonts w:ascii="Times New Roman" w:eastAsia="Times New Roman" w:hAnsi="Times New Roman" w:cs="Times New Roman"/>
          <w:b/>
          <w:bCs/>
          <w:kern w:val="0"/>
          <w:lang w:bidi="ne-NP"/>
          <w14:ligatures w14:val="none"/>
        </w:rPr>
      </w:pPr>
      <w:r>
        <w:rPr>
          <w:rFonts w:ascii="Times New Roman" w:eastAsia="Times New Roman" w:hAnsi="Times New Roman" w:cs="Times New Roman"/>
          <w:b/>
          <w:bCs/>
          <w:kern w:val="0"/>
          <w:lang w:bidi="ne-NP"/>
          <w14:ligatures w14:val="none"/>
        </w:rPr>
        <w:lastRenderedPageBreak/>
        <w:t>Written Entrance Examinations (40 Percent)</w:t>
      </w:r>
    </w:p>
    <w:p w:rsidR="00E97553" w:rsidRDefault="00E97553" w:rsidP="00E97553">
      <w:pPr>
        <w:spacing w:after="120" w:line="240" w:lineRule="auto"/>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The Written Entrance Examination for admission into the Master of Public Administration (MPA) program shall be conducted for three (3) hours on a full scale of 100 marks. The question set shall be designed to assess applicants’ readiness for graduate-level public administration studies by testing analytical reasoning, conceptual clarity, applied understanding of governance issues, writing competence, and problem-solving capacity through case analysis. As the admission is open for all academic streams, the questions shall be framed maintaining neutrality of disciplinary focus.</w:t>
      </w:r>
    </w:p>
    <w:p w:rsidR="00E97553" w:rsidRDefault="00E97553" w:rsidP="00E97553">
      <w:pPr>
        <w:spacing w:after="120" w:line="240" w:lineRule="auto"/>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The admission test paper framework is intentionally structured into four distinctive sections, each aligned to a specific level of cognitive demand and professional competence relevant to assessing the candidates' aptitude for public administration education and practice. In other words, the written exam shall be structured to balance speed-based reasoning, conceptual competence, advanced analytical writing, and applied case judgment.</w:t>
      </w:r>
    </w:p>
    <w:tbl>
      <w:tblPr>
        <w:tblStyle w:val="TableGrid0"/>
        <w:tblW w:w="9354" w:type="dxa"/>
        <w:tblLook w:val="04A0" w:firstRow="1" w:lastRow="0" w:firstColumn="1" w:lastColumn="0" w:noHBand="0" w:noVBand="1"/>
      </w:tblPr>
      <w:tblGrid>
        <w:gridCol w:w="964"/>
        <w:gridCol w:w="3852"/>
        <w:gridCol w:w="1526"/>
        <w:gridCol w:w="1517"/>
        <w:gridCol w:w="1495"/>
      </w:tblGrid>
      <w:tr w:rsidR="00E97553" w:rsidTr="00E97553">
        <w:trPr>
          <w:tblHeader/>
        </w:trPr>
        <w:tc>
          <w:tcPr>
            <w:tcW w:w="964"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Section</w:t>
            </w:r>
          </w:p>
        </w:tc>
        <w:tc>
          <w:tcPr>
            <w:tcW w:w="3852"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Nature of Questions</w:t>
            </w:r>
          </w:p>
        </w:tc>
        <w:tc>
          <w:tcPr>
            <w:tcW w:w="1526"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No. of Questions</w:t>
            </w:r>
          </w:p>
        </w:tc>
        <w:tc>
          <w:tcPr>
            <w:tcW w:w="1517"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Marks per Question</w:t>
            </w:r>
          </w:p>
        </w:tc>
        <w:tc>
          <w:tcPr>
            <w:tcW w:w="1495"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Total Marks</w:t>
            </w:r>
          </w:p>
        </w:tc>
      </w:tr>
      <w:tr w:rsidR="00E97553" w:rsidTr="00E97553">
        <w:tc>
          <w:tcPr>
            <w:tcW w:w="964"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w:t>
            </w:r>
          </w:p>
        </w:tc>
        <w:tc>
          <w:tcPr>
            <w:tcW w:w="3852"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Short analytical and logical reasoning</w:t>
            </w:r>
          </w:p>
        </w:tc>
        <w:tc>
          <w:tcPr>
            <w:tcW w:w="1526"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7</w:t>
            </w:r>
          </w:p>
        </w:tc>
        <w:tc>
          <w:tcPr>
            <w:tcW w:w="1517"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5</w:t>
            </w:r>
          </w:p>
        </w:tc>
        <w:tc>
          <w:tcPr>
            <w:tcW w:w="1495"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35</w:t>
            </w:r>
          </w:p>
        </w:tc>
      </w:tr>
      <w:tr w:rsidR="00E97553" w:rsidTr="00E97553">
        <w:tc>
          <w:tcPr>
            <w:tcW w:w="964"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B</w:t>
            </w:r>
          </w:p>
        </w:tc>
        <w:tc>
          <w:tcPr>
            <w:tcW w:w="3852"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Comprehensive answer (integrative)</w:t>
            </w:r>
          </w:p>
        </w:tc>
        <w:tc>
          <w:tcPr>
            <w:tcW w:w="1526"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3</w:t>
            </w:r>
          </w:p>
        </w:tc>
        <w:tc>
          <w:tcPr>
            <w:tcW w:w="1517"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15</w:t>
            </w:r>
          </w:p>
        </w:tc>
        <w:tc>
          <w:tcPr>
            <w:tcW w:w="1495"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45</w:t>
            </w:r>
          </w:p>
        </w:tc>
      </w:tr>
      <w:tr w:rsidR="00E97553" w:rsidTr="00E97553">
        <w:tc>
          <w:tcPr>
            <w:tcW w:w="964"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D</w:t>
            </w:r>
          </w:p>
        </w:tc>
        <w:tc>
          <w:tcPr>
            <w:tcW w:w="3852"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Case incident, followed by discussion questions</w:t>
            </w:r>
          </w:p>
        </w:tc>
        <w:tc>
          <w:tcPr>
            <w:tcW w:w="1526"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w:t>
            </w:r>
          </w:p>
        </w:tc>
        <w:tc>
          <w:tcPr>
            <w:tcW w:w="1517"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5</w:t>
            </w:r>
          </w:p>
        </w:tc>
        <w:tc>
          <w:tcPr>
            <w:tcW w:w="1495"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20</w:t>
            </w:r>
          </w:p>
        </w:tc>
      </w:tr>
      <w:tr w:rsidR="00E97553" w:rsidTr="00E97553">
        <w:tc>
          <w:tcPr>
            <w:tcW w:w="7859" w:type="dxa"/>
            <w:gridSpan w:val="4"/>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right"/>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Total</w:t>
            </w:r>
          </w:p>
        </w:tc>
        <w:tc>
          <w:tcPr>
            <w:tcW w:w="1495" w:type="dxa"/>
            <w:tcBorders>
              <w:top w:val="single" w:sz="4" w:space="0" w:color="auto"/>
              <w:left w:val="single" w:sz="4" w:space="0" w:color="auto"/>
              <w:bottom w:val="single" w:sz="4" w:space="0" w:color="auto"/>
              <w:right w:val="single" w:sz="4" w:space="0" w:color="auto"/>
            </w:tcBorders>
            <w:vAlign w:val="center"/>
            <w:hideMark/>
          </w:tcPr>
          <w:p w:rsidR="00E97553" w:rsidRDefault="00E97553">
            <w:pPr>
              <w:spacing w:after="12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100</w:t>
            </w:r>
          </w:p>
        </w:tc>
      </w:tr>
    </w:tbl>
    <w:p w:rsidR="00E97553" w:rsidRDefault="00E97553" w:rsidP="00E97553">
      <w:pPr>
        <w:spacing w:before="120" w:after="120" w:line="240" w:lineRule="auto"/>
        <w:jc w:val="both"/>
        <w:outlineLvl w:val="3"/>
        <w:rPr>
          <w:rFonts w:ascii="Times New Roman" w:eastAsia="Times New Roman" w:hAnsi="Times New Roman" w:cs="Times New Roman"/>
          <w:kern w:val="0"/>
          <w:lang w:bidi="ne-NP"/>
          <w14:ligatures w14:val="none"/>
        </w:rPr>
      </w:pPr>
      <w:r>
        <w:rPr>
          <w:rFonts w:ascii="Times New Roman" w:eastAsia="Times New Roman" w:hAnsi="Times New Roman" w:cs="Times New Roman"/>
          <w:b/>
          <w:bCs/>
          <w:kern w:val="0"/>
          <w:lang w:bidi="ne-NP"/>
          <w14:ligatures w14:val="none"/>
        </w:rPr>
        <w:t xml:space="preserve">Short Analytical and Logical Reasoning Questions: </w:t>
      </w:r>
      <w:r>
        <w:rPr>
          <w:rFonts w:ascii="Times New Roman" w:eastAsia="Times New Roman" w:hAnsi="Times New Roman" w:cs="Times New Roman"/>
          <w:kern w:val="0"/>
          <w:lang w:bidi="ne-NP"/>
          <w14:ligatures w14:val="none"/>
        </w:rPr>
        <w:t>This section tests rapid analytical thinking, logical inference, and reasoning accuracy under time constraints. Since modern governance work frequently requires quick interpretation of facts, prioritization, and logic-based decision screening, Section A functions as a baseline filter for analytical readiness.</w:t>
      </w:r>
    </w:p>
    <w:p w:rsidR="00E97553" w:rsidRDefault="00E97553" w:rsidP="00E97553">
      <w:pPr>
        <w:spacing w:before="120" w:after="120" w:line="240" w:lineRule="auto"/>
        <w:jc w:val="both"/>
        <w:outlineLvl w:val="3"/>
        <w:rPr>
          <w:rFonts w:ascii="Times New Roman" w:eastAsia="Times New Roman" w:hAnsi="Times New Roman" w:cs="Times New Roman"/>
          <w:b/>
          <w:bCs/>
          <w:kern w:val="0"/>
          <w:lang w:bidi="ne-NP"/>
          <w14:ligatures w14:val="none"/>
        </w:rPr>
      </w:pPr>
      <w:r>
        <w:rPr>
          <w:rFonts w:ascii="Times New Roman" w:eastAsia="Times New Roman" w:hAnsi="Times New Roman" w:cs="Times New Roman"/>
          <w:kern w:val="0"/>
          <w:lang w:bidi="ne-NP"/>
          <w14:ligatures w14:val="none"/>
        </w:rPr>
        <w:t>It also evaluates whether applicants can demonstrate their potential for conceptual understanding of governance and public administration themes in a structured way, showing clarity, relevance, and application. The larger weightage (35 percent) reflects the program’s need for entrants who can connect concepts to governance realities, not merely memorize facts.</w:t>
      </w:r>
    </w:p>
    <w:p w:rsidR="00E97553" w:rsidRDefault="00E97553" w:rsidP="00E97553">
      <w:pPr>
        <w:spacing w:before="120" w:after="120" w:line="240" w:lineRule="auto"/>
        <w:jc w:val="both"/>
        <w:outlineLvl w:val="3"/>
        <w:rPr>
          <w:rFonts w:ascii="Times New Roman" w:eastAsia="Times New Roman" w:hAnsi="Times New Roman" w:cs="Times New Roman"/>
          <w:i/>
          <w:iCs/>
          <w:kern w:val="0"/>
          <w:lang w:bidi="ne-NP"/>
          <w14:ligatures w14:val="none"/>
        </w:rPr>
      </w:pPr>
      <w:r>
        <w:rPr>
          <w:rFonts w:ascii="Times New Roman" w:eastAsia="Times New Roman" w:hAnsi="Times New Roman" w:cs="Times New Roman"/>
          <w:i/>
          <w:iCs/>
          <w:kern w:val="0"/>
          <w:lang w:bidi="ne-NP"/>
          <w14:ligatures w14:val="none"/>
        </w:rPr>
        <w:t>Expected response length per question: Approximately 200-250 words each (or 5-8 bullet points where appropriate).</w:t>
      </w:r>
    </w:p>
    <w:p w:rsidR="00E97553" w:rsidRDefault="00E97553" w:rsidP="00E97553">
      <w:pPr>
        <w:spacing w:before="120" w:after="120" w:line="240" w:lineRule="auto"/>
        <w:jc w:val="both"/>
        <w:outlineLvl w:val="3"/>
        <w:rPr>
          <w:rFonts w:ascii="Times New Roman" w:eastAsia="Times New Roman" w:hAnsi="Times New Roman" w:cs="Times New Roman"/>
          <w:i/>
          <w:iCs/>
          <w:kern w:val="0"/>
          <w:lang w:bidi="ne-NP"/>
          <w14:ligatures w14:val="none"/>
        </w:rPr>
      </w:pPr>
      <w:r>
        <w:rPr>
          <w:rFonts w:ascii="Times New Roman" w:eastAsia="Times New Roman" w:hAnsi="Times New Roman" w:cs="Times New Roman"/>
          <w:b/>
          <w:bCs/>
          <w:kern w:val="0"/>
          <w:lang w:bidi="ne-NP"/>
          <w14:ligatures w14:val="none"/>
        </w:rPr>
        <w:t>Comprehensive Answer Questions:</w:t>
      </w:r>
      <w:r>
        <w:rPr>
          <w:rFonts w:ascii="Times New Roman" w:eastAsia="Times New Roman" w:hAnsi="Times New Roman" w:cs="Times New Roman"/>
          <w:i/>
          <w:iCs/>
          <w:kern w:val="0"/>
          <w:lang w:bidi="ne-NP"/>
          <w14:ligatures w14:val="none"/>
        </w:rPr>
        <w:t xml:space="preserve"> </w:t>
      </w:r>
      <w:r>
        <w:rPr>
          <w:rFonts w:ascii="Times New Roman" w:eastAsia="Times New Roman" w:hAnsi="Times New Roman" w:cs="Times New Roman"/>
          <w:kern w:val="0"/>
          <w:lang w:bidi="ne-NP"/>
          <w14:ligatures w14:val="none"/>
        </w:rPr>
        <w:t>This section assesses high-order competencies: synthesis, argumentation, structured writing, and policy-oriented reasoning. The 45 percent marks allocation ensures that the exam identifies applicants capable of developing a coherent, evidence-informed response, an essential capability for MPA students who will later produce policy briefs, analytical reports, and research outputs.</w:t>
      </w:r>
    </w:p>
    <w:p w:rsidR="00E97553" w:rsidRDefault="00E97553" w:rsidP="00E97553">
      <w:pPr>
        <w:spacing w:before="120" w:after="120" w:line="240" w:lineRule="auto"/>
        <w:jc w:val="both"/>
        <w:outlineLvl w:val="3"/>
        <w:rPr>
          <w:rFonts w:ascii="Times New Roman" w:eastAsia="Times New Roman" w:hAnsi="Times New Roman" w:cs="Times New Roman"/>
          <w:i/>
          <w:iCs/>
          <w:kern w:val="0"/>
          <w:lang w:bidi="ne-NP"/>
          <w14:ligatures w14:val="none"/>
        </w:rPr>
      </w:pPr>
      <w:r>
        <w:rPr>
          <w:rFonts w:ascii="Times New Roman" w:eastAsia="Times New Roman" w:hAnsi="Times New Roman" w:cs="Times New Roman"/>
          <w:i/>
          <w:iCs/>
          <w:kern w:val="0"/>
          <w:lang w:bidi="ne-NP"/>
          <w14:ligatures w14:val="none"/>
        </w:rPr>
        <w:t>Expected response length per question:</w:t>
      </w:r>
      <w:r>
        <w:rPr>
          <w:rFonts w:ascii="Times New Roman" w:eastAsia="Times New Roman" w:hAnsi="Times New Roman" w:cs="Times New Roman"/>
          <w:kern w:val="0"/>
          <w:lang w:bidi="ne-NP"/>
          <w14:ligatures w14:val="none"/>
        </w:rPr>
        <w:t xml:space="preserve"> </w:t>
      </w:r>
      <w:r>
        <w:rPr>
          <w:rFonts w:ascii="Times New Roman" w:eastAsia="Times New Roman" w:hAnsi="Times New Roman" w:cs="Times New Roman"/>
          <w:i/>
          <w:iCs/>
          <w:kern w:val="0"/>
          <w:lang w:bidi="ne-NP"/>
          <w14:ligatures w14:val="none"/>
        </w:rPr>
        <w:t>approximately 400-600 words (or a well-structured multi-part answer with subheadings).</w:t>
      </w:r>
    </w:p>
    <w:p w:rsidR="00E97553" w:rsidRDefault="00E97553" w:rsidP="00E97553">
      <w:pPr>
        <w:spacing w:before="120" w:after="120" w:line="240" w:lineRule="auto"/>
        <w:jc w:val="both"/>
        <w:outlineLvl w:val="3"/>
        <w:rPr>
          <w:rFonts w:ascii="Times New Roman" w:eastAsia="Times New Roman" w:hAnsi="Times New Roman" w:cs="Times New Roman"/>
          <w:i/>
          <w:iCs/>
          <w:kern w:val="0"/>
          <w:lang w:bidi="ne-NP"/>
          <w14:ligatures w14:val="none"/>
        </w:rPr>
      </w:pPr>
      <w:r>
        <w:rPr>
          <w:rFonts w:ascii="Times New Roman" w:eastAsia="Times New Roman" w:hAnsi="Times New Roman" w:cs="Times New Roman"/>
          <w:b/>
          <w:bCs/>
          <w:kern w:val="0"/>
          <w:lang w:bidi="ne-NP"/>
          <w14:ligatures w14:val="none"/>
        </w:rPr>
        <w:t xml:space="preserve">Case Incident: </w:t>
      </w:r>
      <w:r>
        <w:rPr>
          <w:rFonts w:ascii="Times New Roman" w:eastAsia="Times New Roman" w:hAnsi="Times New Roman" w:cs="Times New Roman"/>
          <w:kern w:val="0"/>
          <w:lang w:bidi="ne-NP"/>
          <w14:ligatures w14:val="none"/>
        </w:rPr>
        <w:t>Case-based assessment tests applied judgment, how candidates interpret governance situations, identify stakeholders, diagnose issues, and propose feasible actions. A smaller but meaningful weight (20 marks) ensures applied thinking is tested without overburdening time constraints. This section also allows evaluation of professional temperament, practical reasoning, and governance realism.</w:t>
      </w:r>
    </w:p>
    <w:p w:rsidR="00E97553" w:rsidRDefault="00E97553" w:rsidP="00E97553">
      <w:pPr>
        <w:spacing w:before="120" w:after="240" w:line="240" w:lineRule="auto"/>
        <w:jc w:val="both"/>
        <w:outlineLvl w:val="3"/>
        <w:rPr>
          <w:rFonts w:ascii="Times New Roman" w:eastAsia="Times New Roman" w:hAnsi="Times New Roman" w:cs="Times New Roman"/>
          <w:i/>
          <w:iCs/>
          <w:kern w:val="0"/>
          <w:lang w:bidi="ne-NP"/>
          <w14:ligatures w14:val="none"/>
        </w:rPr>
      </w:pPr>
      <w:r>
        <w:rPr>
          <w:rFonts w:ascii="Times New Roman" w:eastAsia="Times New Roman" w:hAnsi="Times New Roman" w:cs="Times New Roman"/>
          <w:i/>
          <w:iCs/>
          <w:kern w:val="0"/>
          <w:lang w:bidi="ne-NP"/>
          <w14:ligatures w14:val="none"/>
        </w:rPr>
        <w:lastRenderedPageBreak/>
        <w:t>Expected response length: ~100-150 words per discussion question.</w:t>
      </w:r>
    </w:p>
    <w:p w:rsidR="00E97553" w:rsidRDefault="00E97553" w:rsidP="00E97553">
      <w:pPr>
        <w:pStyle w:val="ListParagraph"/>
        <w:numPr>
          <w:ilvl w:val="0"/>
          <w:numId w:val="5"/>
        </w:numPr>
        <w:spacing w:before="120" w:after="0" w:line="240" w:lineRule="auto"/>
        <w:ind w:left="360"/>
        <w:outlineLvl w:val="1"/>
        <w:rPr>
          <w:rFonts w:ascii="Times New Roman" w:eastAsia="Times New Roman" w:hAnsi="Times New Roman" w:cs="Times New Roman"/>
          <w:b/>
          <w:bCs/>
          <w:kern w:val="0"/>
          <w:lang w:bidi="ne-NP"/>
          <w14:ligatures w14:val="none"/>
        </w:rPr>
      </w:pPr>
      <w:r>
        <w:rPr>
          <w:rFonts w:ascii="Times New Roman" w:eastAsia="Times New Roman" w:hAnsi="Times New Roman" w:cs="Times New Roman"/>
          <w:b/>
          <w:bCs/>
          <w:kern w:val="0"/>
          <w:lang w:bidi="ne-NP"/>
          <w14:ligatures w14:val="none"/>
        </w:rPr>
        <w:t>Model Question Set</w:t>
      </w:r>
    </w:p>
    <w:p w:rsidR="00E97553" w:rsidRDefault="00E97553" w:rsidP="00E97553">
      <w:pPr>
        <w:shd w:val="clear" w:color="auto" w:fill="D0CECE" w:themeFill="background2" w:themeFillShade="E6"/>
        <w:spacing w:after="120" w:line="240" w:lineRule="auto"/>
        <w:outlineLvl w:val="1"/>
        <w:rPr>
          <w:rFonts w:ascii="Times New Roman" w:eastAsia="Times New Roman" w:hAnsi="Times New Roman" w:cs="Times New Roman"/>
          <w:b/>
          <w:bCs/>
          <w:kern w:val="0"/>
          <w:lang w:bidi="ne-NP"/>
          <w14:ligatures w14:val="none"/>
        </w:rPr>
      </w:pPr>
      <w:r>
        <w:rPr>
          <w:rFonts w:ascii="Times New Roman" w:eastAsia="Times New Roman" w:hAnsi="Times New Roman" w:cs="Times New Roman"/>
          <w:b/>
          <w:bCs/>
          <w:kern w:val="0"/>
          <w:lang w:bidi="ne-NP"/>
          <w14:ligatures w14:val="none"/>
        </w:rPr>
        <w:t>Section A: Short Analytical and Logical Reasoning (7 × 5 = 35 Marks)</w:t>
      </w:r>
    </w:p>
    <w:p w:rsidR="00E97553" w:rsidRDefault="00E97553" w:rsidP="00E97553">
      <w:pPr>
        <w:spacing w:after="0" w:line="240" w:lineRule="auto"/>
        <w:rPr>
          <w:rFonts w:ascii="Times New Roman" w:eastAsia="Times New Roman" w:hAnsi="Times New Roman" w:cs="Times New Roman"/>
          <w:i/>
          <w:iCs/>
          <w:kern w:val="0"/>
          <w:lang w:bidi="ne-NP"/>
          <w14:ligatures w14:val="none"/>
        </w:rPr>
      </w:pPr>
      <w:r>
        <w:rPr>
          <w:rFonts w:ascii="Times New Roman" w:eastAsia="Times New Roman" w:hAnsi="Times New Roman" w:cs="Times New Roman"/>
          <w:i/>
          <w:iCs/>
          <w:kern w:val="0"/>
          <w:lang w:bidi="ne-NP"/>
          <w14:ligatures w14:val="none"/>
        </w:rPr>
        <w:t>Answer each in about 200-250 words (or 5–8 clear bullet points).</w:t>
      </w:r>
    </w:p>
    <w:p w:rsidR="00E97553" w:rsidRDefault="00E97553" w:rsidP="00E97553">
      <w:pPr>
        <w:numPr>
          <w:ilvl w:val="0"/>
          <w:numId w:val="8"/>
        </w:numPr>
        <w:spacing w:after="120" w:line="240" w:lineRule="auto"/>
        <w:ind w:left="360"/>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 xml:space="preserve">What is your motivation to study in MPA program at Mid-West University? How do you visualize your likely contribution to the society after earning this degree? </w:t>
      </w:r>
    </w:p>
    <w:p w:rsidR="00E97553" w:rsidRDefault="00E97553" w:rsidP="00E97553">
      <w:pPr>
        <w:numPr>
          <w:ilvl w:val="0"/>
          <w:numId w:val="8"/>
        </w:numPr>
        <w:spacing w:after="120" w:line="240" w:lineRule="auto"/>
        <w:ind w:left="360"/>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 xml:space="preserve">Explain what public administration means. How is it different from private management? In your answer, explain the idea of 'public value' using one simple example from daily public services. </w:t>
      </w:r>
    </w:p>
    <w:p w:rsidR="00E97553" w:rsidRDefault="00E97553" w:rsidP="00E97553">
      <w:pPr>
        <w:numPr>
          <w:ilvl w:val="0"/>
          <w:numId w:val="8"/>
        </w:numPr>
        <w:spacing w:after="120" w:line="240" w:lineRule="auto"/>
        <w:ind w:left="360"/>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Define transparency and accountability. Why do they matter for citizens’ trust in government? Mention any two ways public institutions can strengthen accountability.</w:t>
      </w:r>
    </w:p>
    <w:p w:rsidR="00E97553" w:rsidRDefault="00E97553" w:rsidP="00E97553">
      <w:pPr>
        <w:numPr>
          <w:ilvl w:val="0"/>
          <w:numId w:val="8"/>
        </w:numPr>
        <w:spacing w:after="120" w:line="240" w:lineRule="auto"/>
        <w:ind w:left="360"/>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In a system with national, provincial, and local governments, what are two advantages and two challenges of decentralization for public service delivery?</w:t>
      </w:r>
    </w:p>
    <w:p w:rsidR="00E97553" w:rsidRDefault="00E97553" w:rsidP="00E97553">
      <w:pPr>
        <w:numPr>
          <w:ilvl w:val="0"/>
          <w:numId w:val="8"/>
        </w:numPr>
        <w:spacing w:after="120" w:line="240" w:lineRule="auto"/>
        <w:ind w:left="360"/>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 xml:space="preserve">Briefly explain the policy cycle (from agenda to evaluation). How can inclusion (gender equality, disability inclusion, or support to marginalized groups) be built into </w:t>
      </w:r>
      <w:r>
        <w:rPr>
          <w:rFonts w:ascii="Times New Roman" w:eastAsia="Times New Roman" w:hAnsi="Times New Roman" w:cs="Times New Roman"/>
          <w:i/>
          <w:iCs/>
          <w:kern w:val="0"/>
          <w:lang w:bidi="ne-NP"/>
          <w14:ligatures w14:val="none"/>
        </w:rPr>
        <w:t>any two stages</w:t>
      </w:r>
      <w:r>
        <w:rPr>
          <w:rFonts w:ascii="Times New Roman" w:eastAsia="Times New Roman" w:hAnsi="Times New Roman" w:cs="Times New Roman"/>
          <w:kern w:val="0"/>
          <w:lang w:bidi="ne-NP"/>
          <w14:ligatures w14:val="none"/>
        </w:rPr>
        <w:t xml:space="preserve"> of the cycle?</w:t>
      </w:r>
    </w:p>
    <w:p w:rsidR="00E97553" w:rsidRDefault="00E97553" w:rsidP="00E97553">
      <w:pPr>
        <w:numPr>
          <w:ilvl w:val="0"/>
          <w:numId w:val="8"/>
        </w:numPr>
        <w:spacing w:after="120" w:line="240" w:lineRule="auto"/>
        <w:ind w:left="360"/>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What is a government budget and why is it important? Explain 'value for money' in public spending. Also mention two development indicators (e.g., poverty, health, education, and inequality and what they tell us.</w:t>
      </w:r>
    </w:p>
    <w:p w:rsidR="00E97553" w:rsidRDefault="00E97553" w:rsidP="00E97553">
      <w:pPr>
        <w:numPr>
          <w:ilvl w:val="0"/>
          <w:numId w:val="8"/>
        </w:numPr>
        <w:spacing w:after="240" w:line="240" w:lineRule="auto"/>
        <w:ind w:left="360"/>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As an aspiring public administration professional future, what would be the top three areas of public administration that you would like to transform for helping the nation achieve prosperity? Discuss do you value them with high priority.</w:t>
      </w:r>
    </w:p>
    <w:p w:rsidR="00E97553" w:rsidRDefault="00E97553" w:rsidP="00E97553">
      <w:pPr>
        <w:shd w:val="clear" w:color="auto" w:fill="D0CECE" w:themeFill="background2" w:themeFillShade="E6"/>
        <w:spacing w:after="120" w:line="240" w:lineRule="auto"/>
        <w:outlineLvl w:val="1"/>
        <w:rPr>
          <w:rFonts w:ascii="Times New Roman" w:eastAsia="Times New Roman" w:hAnsi="Times New Roman" w:cs="Times New Roman"/>
          <w:b/>
          <w:bCs/>
          <w:kern w:val="0"/>
          <w:lang w:bidi="ne-NP"/>
          <w14:ligatures w14:val="none"/>
        </w:rPr>
      </w:pPr>
      <w:r>
        <w:rPr>
          <w:rFonts w:ascii="Times New Roman" w:eastAsia="Times New Roman" w:hAnsi="Times New Roman" w:cs="Times New Roman"/>
          <w:b/>
          <w:bCs/>
          <w:kern w:val="0"/>
          <w:lang w:bidi="ne-NP"/>
          <w14:ligatures w14:val="none"/>
        </w:rPr>
        <w:t>Section B: Comprehensive Answer Questions (3 × 15 = 45 marks)</w:t>
      </w:r>
    </w:p>
    <w:p w:rsidR="00E97553" w:rsidRDefault="00E97553" w:rsidP="00E97553">
      <w:pPr>
        <w:spacing w:after="120" w:line="240" w:lineRule="auto"/>
        <w:jc w:val="both"/>
        <w:outlineLvl w:val="1"/>
        <w:rPr>
          <w:rFonts w:ascii="Times New Roman" w:eastAsia="Times New Roman" w:hAnsi="Times New Roman" w:cs="Times New Roman"/>
          <w:i/>
          <w:iCs/>
          <w:kern w:val="0"/>
          <w:lang w:bidi="ne-NP"/>
          <w14:ligatures w14:val="none"/>
        </w:rPr>
      </w:pPr>
      <w:r>
        <w:rPr>
          <w:rFonts w:ascii="Times New Roman" w:eastAsia="Times New Roman" w:hAnsi="Times New Roman" w:cs="Times New Roman"/>
          <w:i/>
          <w:iCs/>
          <w:kern w:val="0"/>
          <w:lang w:bidi="ne-NP"/>
          <w14:ligatures w14:val="none"/>
        </w:rPr>
        <w:t>Answer both questions. Each answer should be about 400–600 words. Use headings or numbered points for clarity.</w:t>
      </w:r>
    </w:p>
    <w:p w:rsidR="00E97553" w:rsidRDefault="00E97553" w:rsidP="00E97553">
      <w:pPr>
        <w:numPr>
          <w:ilvl w:val="0"/>
          <w:numId w:val="8"/>
        </w:numPr>
        <w:spacing w:after="120" w:line="240" w:lineRule="auto"/>
        <w:ind w:left="360"/>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 xml:space="preserve">As a candidate of MPA program study at MU-GSM, briefly perform your self-assessment examining your strengths and weaknesses as a potential professional in the domain of public administration. Try to relate how the attainment of knowledge and skill competence through MPA study here would serve instrumental in addressing your personal and professional limitations. </w:t>
      </w:r>
    </w:p>
    <w:p w:rsidR="00E97553" w:rsidRDefault="00E97553" w:rsidP="00E97553">
      <w:pPr>
        <w:numPr>
          <w:ilvl w:val="0"/>
          <w:numId w:val="8"/>
        </w:numPr>
        <w:spacing w:after="120" w:line="240" w:lineRule="auto"/>
        <w:ind w:left="360"/>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A municipality wants to improve one basic public service (choose one: drinking water, primary health, basic education, or solid waste management). Citizens report that service quality is uneven: remote wards receive less service, and some groups (e.g., women, persons with disabilities, marginalized communities, low-income households) face barriers in access.</w:t>
      </w:r>
    </w:p>
    <w:p w:rsidR="00E97553" w:rsidRDefault="00E97553" w:rsidP="00E97553">
      <w:pPr>
        <w:spacing w:after="120" w:line="240" w:lineRule="auto"/>
        <w:ind w:left="360"/>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Write an analytical response covering: (a) What are the main administrative and governance problems that can cause unequal service delivery? (b) Suggest practical actions the local government can take within one year to improve access and accountability. (c) Mention two simple indicators to track whether the improvement is working.</w:t>
      </w:r>
    </w:p>
    <w:p w:rsidR="00E97553" w:rsidRDefault="00E97553" w:rsidP="00E97553">
      <w:pPr>
        <w:numPr>
          <w:ilvl w:val="0"/>
          <w:numId w:val="8"/>
        </w:numPr>
        <w:spacing w:after="120" w:line="240" w:lineRule="auto"/>
        <w:ind w:left="360"/>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 xml:space="preserve">The government is planning a new program to support vulnerable citizens (for example: scholarships, basic health support, employment support, social assistance, or disaster relief). </w:t>
      </w:r>
      <w:r>
        <w:rPr>
          <w:rFonts w:ascii="Times New Roman" w:eastAsia="Times New Roman" w:hAnsi="Times New Roman" w:cs="Times New Roman"/>
          <w:kern w:val="0"/>
          <w:lang w:bidi="ne-NP"/>
          <w14:ligatures w14:val="none"/>
        </w:rPr>
        <w:lastRenderedPageBreak/>
        <w:t>Resources are limited, and there are debates about whether the program should be universal (for everyone) or targeted (only for those most in need).</w:t>
      </w:r>
    </w:p>
    <w:p w:rsidR="00E97553" w:rsidRDefault="00E97553" w:rsidP="00E97553">
      <w:pPr>
        <w:spacing w:after="120" w:line="240" w:lineRule="auto"/>
        <w:ind w:left="360"/>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Briefly explain the policy cycle (agenda → design → implementation → evaluation) and identify one key task in each stage. Explain two trade-offs policymakers must consider (e.g., efficiency vs equity, universal vs targeted, speed vs accountability). Suggest two ways to ensure fairness and inclusion (</w:t>
      </w:r>
      <w:proofErr w:type="spellStart"/>
      <w:r>
        <w:rPr>
          <w:rFonts w:ascii="Times New Roman" w:eastAsia="Times New Roman" w:hAnsi="Times New Roman" w:cs="Times New Roman"/>
          <w:kern w:val="0"/>
          <w:lang w:bidi="ne-NP"/>
          <w14:ligatures w14:val="none"/>
        </w:rPr>
        <w:t>GEDSI</w:t>
      </w:r>
      <w:proofErr w:type="spellEnd"/>
      <w:r>
        <w:rPr>
          <w:rFonts w:ascii="Times New Roman" w:eastAsia="Times New Roman" w:hAnsi="Times New Roman" w:cs="Times New Roman"/>
          <w:kern w:val="0"/>
          <w:lang w:bidi="ne-NP"/>
          <w14:ligatures w14:val="none"/>
        </w:rPr>
        <w:t>/pluralism) during implementation.</w:t>
      </w:r>
    </w:p>
    <w:p w:rsidR="00E97553" w:rsidRDefault="00E97553" w:rsidP="00E97553">
      <w:pPr>
        <w:shd w:val="clear" w:color="auto" w:fill="D0CECE" w:themeFill="background2" w:themeFillShade="E6"/>
        <w:spacing w:after="120" w:line="240" w:lineRule="auto"/>
        <w:outlineLvl w:val="1"/>
        <w:rPr>
          <w:rFonts w:ascii="Times New Roman" w:eastAsia="Times New Roman" w:hAnsi="Times New Roman" w:cs="Times New Roman"/>
          <w:b/>
          <w:bCs/>
          <w:kern w:val="0"/>
          <w:lang w:bidi="ne-NP"/>
          <w14:ligatures w14:val="none"/>
        </w:rPr>
      </w:pPr>
      <w:r>
        <w:rPr>
          <w:rFonts w:ascii="Times New Roman" w:eastAsia="Times New Roman" w:hAnsi="Times New Roman" w:cs="Times New Roman"/>
          <w:b/>
          <w:bCs/>
          <w:kern w:val="0"/>
          <w:lang w:bidi="ne-NP"/>
          <w14:ligatures w14:val="none"/>
        </w:rPr>
        <w:t>Section D: Case Incident (4 × 5 = 20 marks)</w:t>
      </w:r>
    </w:p>
    <w:p w:rsidR="00E97553" w:rsidRDefault="00E97553" w:rsidP="00E97553">
      <w:pPr>
        <w:spacing w:after="120" w:line="240" w:lineRule="auto"/>
        <w:outlineLvl w:val="1"/>
        <w:rPr>
          <w:rFonts w:ascii="Times New Roman" w:eastAsia="Times New Roman" w:hAnsi="Times New Roman" w:cs="Times New Roman"/>
          <w:i/>
          <w:iCs/>
          <w:kern w:val="0"/>
          <w:lang w:bidi="ne-NP"/>
          <w14:ligatures w14:val="none"/>
        </w:rPr>
      </w:pPr>
      <w:r>
        <w:rPr>
          <w:rFonts w:ascii="Times New Roman" w:eastAsia="Times New Roman" w:hAnsi="Times New Roman" w:cs="Times New Roman"/>
          <w:i/>
          <w:iCs/>
          <w:kern w:val="0"/>
          <w:lang w:bidi="ne-NP"/>
          <w14:ligatures w14:val="none"/>
        </w:rPr>
        <w:t>Read the case carefully and answer both questions (about 100–150 words each).</w:t>
      </w:r>
    </w:p>
    <w:p w:rsidR="00E97553" w:rsidRDefault="00E97553" w:rsidP="00E97553">
      <w:pPr>
        <w:spacing w:after="120" w:line="240" w:lineRule="auto"/>
        <w:jc w:val="center"/>
        <w:outlineLvl w:val="1"/>
        <w:rPr>
          <w:rFonts w:ascii="Times New Roman" w:eastAsia="Times New Roman" w:hAnsi="Times New Roman" w:cs="Times New Roman"/>
          <w:b/>
          <w:bCs/>
          <w:kern w:val="0"/>
          <w:lang w:bidi="ne-NP"/>
          <w14:ligatures w14:val="none"/>
        </w:rPr>
      </w:pPr>
      <w:r>
        <w:rPr>
          <w:rFonts w:ascii="Times New Roman" w:eastAsia="Times New Roman" w:hAnsi="Times New Roman" w:cs="Times New Roman"/>
          <w:b/>
          <w:bCs/>
          <w:kern w:val="0"/>
          <w:lang w:bidi="ne-NP"/>
          <w14:ligatures w14:val="none"/>
        </w:rPr>
        <w:t>Digital Service Reform and Unequal Access</w:t>
      </w:r>
    </w:p>
    <w:p w:rsidR="00E97553" w:rsidRDefault="00E97553" w:rsidP="00E97553">
      <w:pPr>
        <w:spacing w:after="120" w:line="240" w:lineRule="auto"/>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A local government introduces a digital application system for a welfare-related service (e.g., social assistance, scholarship support, or relief support). The main goals are to reduce delays, improve transparency, and minimize favoritism. Under the new system, applicants must submit an online form, upload basic documents, and track their application status through a website or mobile app.</w:t>
      </w:r>
    </w:p>
    <w:p w:rsidR="00E97553" w:rsidRDefault="00E97553" w:rsidP="00E97553">
      <w:pPr>
        <w:spacing w:after="120" w:line="240" w:lineRule="auto"/>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After three months, the municipality receives increasing complaints. Many elderly citizens, persons with disabilities, and people with low digital literacy say they cannot complete the online form without help. In several remote wards, internet connectivity is weak, and some households do not own smartphones. At the service desk, staff report they are overloaded because they must handle both online and walk-in inquiries, while also checking uploaded documents. Citizens also complain that the system does not clearly explain why an application is rejected, and there is no reliable help desk.</w:t>
      </w:r>
    </w:p>
    <w:p w:rsidR="00E97553" w:rsidRDefault="00E97553" w:rsidP="00E97553">
      <w:pPr>
        <w:spacing w:after="120" w:line="240" w:lineRule="auto"/>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At the same time, local media reports claim that some applicants are getting approvals unusually quickly, while others wait for weeks. Community members start saying that “those with connections” are still benefiting. The local government argues that the system is new and will improve over time, but citizen trust is declining. The municipality now wants to keep the benefits of digital service delivery while ensuring fairness, inclusion (</w:t>
      </w:r>
      <w:proofErr w:type="spellStart"/>
      <w:r>
        <w:rPr>
          <w:rFonts w:ascii="Times New Roman" w:eastAsia="Times New Roman" w:hAnsi="Times New Roman" w:cs="Times New Roman"/>
          <w:kern w:val="0"/>
          <w:lang w:bidi="ne-NP"/>
          <w14:ligatures w14:val="none"/>
        </w:rPr>
        <w:t>GEDSI</w:t>
      </w:r>
      <w:proofErr w:type="spellEnd"/>
      <w:r>
        <w:rPr>
          <w:rFonts w:ascii="Times New Roman" w:eastAsia="Times New Roman" w:hAnsi="Times New Roman" w:cs="Times New Roman"/>
          <w:kern w:val="0"/>
          <w:lang w:bidi="ne-NP"/>
          <w14:ligatures w14:val="none"/>
        </w:rPr>
        <w:t>), and accountability.</w:t>
      </w:r>
    </w:p>
    <w:p w:rsidR="00E97553" w:rsidRDefault="00E97553" w:rsidP="00E97553">
      <w:pPr>
        <w:spacing w:after="120" w:line="240" w:lineRule="auto"/>
        <w:jc w:val="both"/>
        <w:rPr>
          <w:rFonts w:ascii="Times New Roman" w:eastAsia="Times New Roman" w:hAnsi="Times New Roman" w:cs="Times New Roman"/>
          <w:b/>
          <w:bCs/>
          <w:kern w:val="0"/>
          <w:lang w:bidi="ne-NP"/>
          <w14:ligatures w14:val="none"/>
        </w:rPr>
      </w:pPr>
      <w:r>
        <w:rPr>
          <w:rFonts w:ascii="Times New Roman" w:eastAsia="Times New Roman" w:hAnsi="Times New Roman" w:cs="Times New Roman"/>
          <w:b/>
          <w:bCs/>
          <w:kern w:val="0"/>
          <w:lang w:bidi="ne-NP"/>
          <w14:ligatures w14:val="none"/>
        </w:rPr>
        <w:t>Questions for Discussion:</w:t>
      </w:r>
    </w:p>
    <w:p w:rsidR="00E97553" w:rsidRDefault="00E97553" w:rsidP="00E97553">
      <w:pPr>
        <w:numPr>
          <w:ilvl w:val="0"/>
          <w:numId w:val="8"/>
        </w:numPr>
        <w:spacing w:after="120" w:line="240" w:lineRule="auto"/>
        <w:ind w:left="360"/>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Identify two key problems in this case that affect fairness and service delivery. Explain each problem briefly.</w:t>
      </w:r>
    </w:p>
    <w:p w:rsidR="00E97553" w:rsidRDefault="00E97553" w:rsidP="00E97553">
      <w:pPr>
        <w:numPr>
          <w:ilvl w:val="0"/>
          <w:numId w:val="8"/>
        </w:numPr>
        <w:spacing w:after="120" w:line="240" w:lineRule="auto"/>
        <w:ind w:left="360"/>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Suggest two practical actions the local government can take immediately to make the system more inclusive and accountable (without stopping digital services). Explain briefly how each action helps.</w:t>
      </w:r>
    </w:p>
    <w:p w:rsidR="00E97553" w:rsidRDefault="00E97553" w:rsidP="00E97553">
      <w:pPr>
        <w:numPr>
          <w:ilvl w:val="0"/>
          <w:numId w:val="8"/>
        </w:numPr>
        <w:spacing w:after="120" w:line="240" w:lineRule="auto"/>
        <w:ind w:left="360"/>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From a Governance, Equality, Disability, and Social Inclusion (</w:t>
      </w:r>
      <w:proofErr w:type="spellStart"/>
      <w:r>
        <w:rPr>
          <w:rFonts w:ascii="Times New Roman" w:eastAsia="Times New Roman" w:hAnsi="Times New Roman" w:cs="Times New Roman"/>
          <w:kern w:val="0"/>
          <w:lang w:bidi="ne-NP"/>
          <w14:ligatures w14:val="none"/>
        </w:rPr>
        <w:t>GEDSI</w:t>
      </w:r>
      <w:proofErr w:type="spellEnd"/>
      <w:r>
        <w:rPr>
          <w:rFonts w:ascii="Times New Roman" w:eastAsia="Times New Roman" w:hAnsi="Times New Roman" w:cs="Times New Roman"/>
          <w:kern w:val="0"/>
          <w:lang w:bidi="ne-NP"/>
          <w14:ligatures w14:val="none"/>
        </w:rPr>
        <w:t>) perspective, analyze how digital reform can unintentionally create exclusion. Support your answer with examples from the case.</w:t>
      </w:r>
    </w:p>
    <w:p w:rsidR="00E97553" w:rsidRDefault="00E97553" w:rsidP="00E97553">
      <w:pPr>
        <w:numPr>
          <w:ilvl w:val="0"/>
          <w:numId w:val="8"/>
        </w:numPr>
        <w:spacing w:before="100" w:beforeAutospacing="1" w:after="100" w:afterAutospacing="1" w:line="240" w:lineRule="auto"/>
        <w:ind w:left="360"/>
        <w:jc w:val="both"/>
        <w:rPr>
          <w:rFonts w:ascii="Times New Roman" w:eastAsia="Times New Roman" w:hAnsi="Times New Roman" w:cs="Times New Roman"/>
          <w:kern w:val="0"/>
          <w:lang w:bidi="ne-NP"/>
          <w14:ligatures w14:val="none"/>
        </w:rPr>
      </w:pPr>
      <w:r>
        <w:rPr>
          <w:rFonts w:ascii="Times New Roman" w:eastAsia="Times New Roman" w:hAnsi="Times New Roman" w:cs="Times New Roman"/>
          <w:kern w:val="0"/>
          <w:lang w:bidi="ne-NP"/>
          <w14:ligatures w14:val="none"/>
        </w:rPr>
        <w:t>Propose two medium-term institutional reforms that can strengthen transparency and restore citizen trust in the digital service system. Justify your suggestions briefly.</w:t>
      </w:r>
    </w:p>
    <w:sectPr w:rsidR="00E97553" w:rsidSect="00821B9B">
      <w:pgSz w:w="12240" w:h="15840"/>
      <w:pgMar w:top="1440" w:right="135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reeti">
    <w:panose1 w:val="00000000000000000000"/>
    <w:charset w:val="00"/>
    <w:family w:val="auto"/>
    <w:pitch w:val="variable"/>
    <w:sig w:usb0="00000003" w:usb1="00000000" w:usb2="00000000" w:usb3="00000000" w:csb0="00000001" w:csb1="00000000"/>
  </w:font>
  <w:font w:name="Aachen-Bold">
    <w:altName w:val="Times New Roman"/>
    <w:charset w:val="00"/>
    <w:family w:val="auto"/>
    <w:pitch w:val="variable"/>
    <w:sig w:usb0="00000001"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B33FF2"/>
    <w:multiLevelType w:val="multilevel"/>
    <w:tmpl w:val="823A54E0"/>
    <w:lvl w:ilvl="0">
      <w:start w:val="1"/>
      <w:numFmt w:val="lowerLetter"/>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7E7B79"/>
    <w:multiLevelType w:val="hybridMultilevel"/>
    <w:tmpl w:val="4288C9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8761B85"/>
    <w:multiLevelType w:val="hybridMultilevel"/>
    <w:tmpl w:val="AED4844E"/>
    <w:lvl w:ilvl="0" w:tplc="34C260F6">
      <w:start w:val="4"/>
      <w:numFmt w:val="decimal"/>
      <w:lvlText w:val="%1."/>
      <w:lvlJc w:val="left"/>
      <w:pPr>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C13260"/>
    <w:multiLevelType w:val="multilevel"/>
    <w:tmpl w:val="C60C33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F385DE6"/>
    <w:multiLevelType w:val="hybridMultilevel"/>
    <w:tmpl w:val="8B98C0F0"/>
    <w:lvl w:ilvl="0" w:tplc="04090015">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61DC023A"/>
    <w:multiLevelType w:val="hybridMultilevel"/>
    <w:tmpl w:val="DE70097E"/>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731130DD"/>
    <w:multiLevelType w:val="multilevel"/>
    <w:tmpl w:val="B742D5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5B1551F"/>
    <w:multiLevelType w:val="hybridMultilevel"/>
    <w:tmpl w:val="7E5AC626"/>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164D0F"/>
    <w:multiLevelType w:val="multilevel"/>
    <w:tmpl w:val="0E38C3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BD3"/>
    <w:rsid w:val="000354BA"/>
    <w:rsid w:val="000660C3"/>
    <w:rsid w:val="00066470"/>
    <w:rsid w:val="00074AD9"/>
    <w:rsid w:val="00097EFF"/>
    <w:rsid w:val="000A1D80"/>
    <w:rsid w:val="000C41DA"/>
    <w:rsid w:val="000C5370"/>
    <w:rsid w:val="000C6FB2"/>
    <w:rsid w:val="000E359B"/>
    <w:rsid w:val="001300F8"/>
    <w:rsid w:val="0013115A"/>
    <w:rsid w:val="0013182D"/>
    <w:rsid w:val="001461F6"/>
    <w:rsid w:val="00147B45"/>
    <w:rsid w:val="001A6317"/>
    <w:rsid w:val="001A6FC2"/>
    <w:rsid w:val="001C4632"/>
    <w:rsid w:val="001C5FCE"/>
    <w:rsid w:val="001E3BF5"/>
    <w:rsid w:val="00213B13"/>
    <w:rsid w:val="00226A41"/>
    <w:rsid w:val="00230298"/>
    <w:rsid w:val="00283B22"/>
    <w:rsid w:val="0029145C"/>
    <w:rsid w:val="002D2D1E"/>
    <w:rsid w:val="002D363B"/>
    <w:rsid w:val="002F32E0"/>
    <w:rsid w:val="00383307"/>
    <w:rsid w:val="00393F60"/>
    <w:rsid w:val="00400152"/>
    <w:rsid w:val="004759CE"/>
    <w:rsid w:val="00482D82"/>
    <w:rsid w:val="0048730A"/>
    <w:rsid w:val="00497310"/>
    <w:rsid w:val="004D0162"/>
    <w:rsid w:val="0050607E"/>
    <w:rsid w:val="00520B45"/>
    <w:rsid w:val="00532355"/>
    <w:rsid w:val="00573950"/>
    <w:rsid w:val="005A7330"/>
    <w:rsid w:val="005B358A"/>
    <w:rsid w:val="005D40DF"/>
    <w:rsid w:val="005E7E55"/>
    <w:rsid w:val="005F192B"/>
    <w:rsid w:val="005F1EBE"/>
    <w:rsid w:val="006075B0"/>
    <w:rsid w:val="00610907"/>
    <w:rsid w:val="00664099"/>
    <w:rsid w:val="00670C4E"/>
    <w:rsid w:val="00687A6E"/>
    <w:rsid w:val="006C40EC"/>
    <w:rsid w:val="006F1063"/>
    <w:rsid w:val="006F2D06"/>
    <w:rsid w:val="00732EAF"/>
    <w:rsid w:val="00784715"/>
    <w:rsid w:val="00793A4D"/>
    <w:rsid w:val="007A6341"/>
    <w:rsid w:val="007B4F26"/>
    <w:rsid w:val="007C27E9"/>
    <w:rsid w:val="007C6D73"/>
    <w:rsid w:val="007C7E13"/>
    <w:rsid w:val="007D3A11"/>
    <w:rsid w:val="007E7E87"/>
    <w:rsid w:val="00821B9B"/>
    <w:rsid w:val="00832DDC"/>
    <w:rsid w:val="00855F1A"/>
    <w:rsid w:val="00857F4A"/>
    <w:rsid w:val="00867B22"/>
    <w:rsid w:val="0088165B"/>
    <w:rsid w:val="00894FA8"/>
    <w:rsid w:val="008A6A91"/>
    <w:rsid w:val="008E471F"/>
    <w:rsid w:val="008F62BE"/>
    <w:rsid w:val="009017CA"/>
    <w:rsid w:val="009318DD"/>
    <w:rsid w:val="00944981"/>
    <w:rsid w:val="00950088"/>
    <w:rsid w:val="009818C5"/>
    <w:rsid w:val="009926E2"/>
    <w:rsid w:val="0099653A"/>
    <w:rsid w:val="009A2626"/>
    <w:rsid w:val="009F39DF"/>
    <w:rsid w:val="00A01DC4"/>
    <w:rsid w:val="00A055F2"/>
    <w:rsid w:val="00A96E6D"/>
    <w:rsid w:val="00AB7B31"/>
    <w:rsid w:val="00AF2349"/>
    <w:rsid w:val="00AF2BD3"/>
    <w:rsid w:val="00AF523C"/>
    <w:rsid w:val="00AF76DE"/>
    <w:rsid w:val="00B07873"/>
    <w:rsid w:val="00B27989"/>
    <w:rsid w:val="00B348BD"/>
    <w:rsid w:val="00B50B22"/>
    <w:rsid w:val="00B64A7E"/>
    <w:rsid w:val="00B65CA7"/>
    <w:rsid w:val="00B72F7E"/>
    <w:rsid w:val="00B81738"/>
    <w:rsid w:val="00B8370A"/>
    <w:rsid w:val="00BA086A"/>
    <w:rsid w:val="00BB5B54"/>
    <w:rsid w:val="00BE2288"/>
    <w:rsid w:val="00C54829"/>
    <w:rsid w:val="00CA5846"/>
    <w:rsid w:val="00CC544D"/>
    <w:rsid w:val="00D1475C"/>
    <w:rsid w:val="00D2794B"/>
    <w:rsid w:val="00D5042A"/>
    <w:rsid w:val="00D52893"/>
    <w:rsid w:val="00D72D42"/>
    <w:rsid w:val="00D77206"/>
    <w:rsid w:val="00D906DC"/>
    <w:rsid w:val="00D94AA0"/>
    <w:rsid w:val="00D967C8"/>
    <w:rsid w:val="00DA135E"/>
    <w:rsid w:val="00DC331E"/>
    <w:rsid w:val="00DF1C0B"/>
    <w:rsid w:val="00E0151C"/>
    <w:rsid w:val="00E07FEB"/>
    <w:rsid w:val="00E45535"/>
    <w:rsid w:val="00E54A44"/>
    <w:rsid w:val="00E576CD"/>
    <w:rsid w:val="00E72F8E"/>
    <w:rsid w:val="00E86B3F"/>
    <w:rsid w:val="00E97553"/>
    <w:rsid w:val="00EA15C9"/>
    <w:rsid w:val="00EA3512"/>
    <w:rsid w:val="00EB3CF1"/>
    <w:rsid w:val="00EB44DA"/>
    <w:rsid w:val="00EC6CDE"/>
    <w:rsid w:val="00F314C4"/>
    <w:rsid w:val="00F63BF1"/>
    <w:rsid w:val="00FA2697"/>
    <w:rsid w:val="00FA5CA1"/>
    <w:rsid w:val="00FB6BFB"/>
    <w:rsid w:val="00FF645B"/>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BC481E-821C-439F-A9FD-7C0A83765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355"/>
    <w:pPr>
      <w:spacing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355"/>
    <w:pPr>
      <w:ind w:left="720"/>
      <w:contextualSpacing/>
    </w:pPr>
  </w:style>
  <w:style w:type="table" w:customStyle="1" w:styleId="TableGrid">
    <w:name w:val="TableGrid"/>
    <w:rsid w:val="00393F60"/>
    <w:pPr>
      <w:spacing w:after="0" w:line="240" w:lineRule="auto"/>
    </w:pPr>
    <w:rPr>
      <w:rFonts w:ascii="Calibri" w:eastAsia="Times New Roman" w:hAnsi="Calibri" w:cs="Mangal"/>
      <w:kern w:val="2"/>
      <w:sz w:val="24"/>
      <w:szCs w:val="21"/>
      <w14:ligatures w14:val="standardContextual"/>
    </w:rPr>
    <w:tblPr>
      <w:tblCellMar>
        <w:top w:w="0" w:type="dxa"/>
        <w:left w:w="0" w:type="dxa"/>
        <w:bottom w:w="0" w:type="dxa"/>
        <w:right w:w="0" w:type="dxa"/>
      </w:tblCellMar>
    </w:tblPr>
  </w:style>
  <w:style w:type="table" w:styleId="TableGrid0">
    <w:name w:val="Table Grid"/>
    <w:basedOn w:val="TableNormal"/>
    <w:uiPriority w:val="59"/>
    <w:rsid w:val="00B64A7E"/>
    <w:pPr>
      <w:spacing w:after="0" w:line="240" w:lineRule="auto"/>
    </w:pPr>
    <w:rPr>
      <w:szCs w:val="20"/>
      <w:lang w:bidi="ne-N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97553"/>
    <w:pPr>
      <w:spacing w:before="100" w:beforeAutospacing="1" w:after="100" w:afterAutospacing="1" w:line="240" w:lineRule="auto"/>
    </w:pPr>
    <w:rPr>
      <w:rFonts w:ascii="Times New Roman" w:eastAsia="Times New Roman" w:hAnsi="Times New Roman" w:cs="Times New Roman"/>
      <w:kern w:val="0"/>
      <w:lang w:bidi="ne-NP"/>
      <w14:ligatures w14:val="none"/>
    </w:rPr>
  </w:style>
  <w:style w:type="character" w:styleId="Strong">
    <w:name w:val="Strong"/>
    <w:basedOn w:val="DefaultParagraphFont"/>
    <w:uiPriority w:val="22"/>
    <w:qFormat/>
    <w:rsid w:val="00E97553"/>
    <w:rPr>
      <w:b/>
      <w:bCs/>
    </w:rPr>
  </w:style>
  <w:style w:type="paragraph" w:styleId="BalloonText">
    <w:name w:val="Balloon Text"/>
    <w:basedOn w:val="Normal"/>
    <w:link w:val="BalloonTextChar"/>
    <w:uiPriority w:val="99"/>
    <w:semiHidden/>
    <w:unhideWhenUsed/>
    <w:rsid w:val="00B078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873"/>
    <w:rPr>
      <w:rFonts w:ascii="Segoe U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0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7</Pages>
  <Words>2444</Words>
  <Characters>13931</Characters>
  <Application>Microsoft Office Word</Application>
  <DocSecurity>0</DocSecurity>
  <Lines>116</Lines>
  <Paragraphs>32</Paragraphs>
  <ScaleCrop>false</ScaleCrop>
  <Company/>
  <LinksUpToDate>false</LinksUpToDate>
  <CharactersWithSpaces>16343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Mid-Western</dc:creator>
  <cp:keywords/>
  <dc:description/>
  <cp:lastModifiedBy>Binod</cp:lastModifiedBy>
  <cp:revision>143</cp:revision>
  <cp:lastPrinted>2026-02-11T06:59:00Z</cp:lastPrinted>
  <dcterms:created xsi:type="dcterms:W3CDTF">2026-02-08T10:55:00Z</dcterms:created>
  <dcterms:modified xsi:type="dcterms:W3CDTF">2026-02-22T06:20:00Z</dcterms:modified>
</cp:coreProperties>
</file>